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49" w:rsidRDefault="00C05F49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035B6B7" wp14:editId="77AF522F">
            <wp:simplePos x="0" y="0"/>
            <wp:positionH relativeFrom="margin">
              <wp:posOffset>-114300</wp:posOffset>
            </wp:positionH>
            <wp:positionV relativeFrom="paragraph">
              <wp:posOffset>-1196340</wp:posOffset>
            </wp:positionV>
            <wp:extent cx="1600200" cy="14351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dgelink-Logistic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5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05F49" w:rsidRDefault="00C05F49"/>
    <w:p w:rsidR="00C05F49" w:rsidRDefault="00C05F49"/>
    <w:p w:rsidR="00C05F49" w:rsidRDefault="00C05F49" w:rsidP="00C05F49">
      <w:pPr>
        <w:tabs>
          <w:tab w:val="left" w:pos="3840"/>
        </w:tabs>
      </w:pPr>
      <w:r>
        <w:tab/>
      </w:r>
    </w:p>
    <w:p w:rsidR="00C05F49" w:rsidRDefault="00C05F49"/>
    <w:p w:rsidR="00C05F49" w:rsidRDefault="00C05F49"/>
    <w:p w:rsidR="00C05F49" w:rsidRDefault="00C05F49"/>
    <w:p w:rsidR="00C05F49" w:rsidRDefault="00C05F49"/>
    <w:p w:rsidR="00340620" w:rsidRDefault="00340620"/>
    <w:sectPr w:rsidR="00340620" w:rsidSect="009C13B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62E" w:rsidRDefault="00C8462E" w:rsidP="00C8462E">
      <w:pPr>
        <w:spacing w:after="0" w:line="240" w:lineRule="auto"/>
      </w:pPr>
      <w:r>
        <w:separator/>
      </w:r>
    </w:p>
  </w:endnote>
  <w:endnote w:type="continuationSeparator" w:id="0">
    <w:p w:rsidR="00C8462E" w:rsidRDefault="00C8462E" w:rsidP="00C8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62E" w:rsidRDefault="00C8462E" w:rsidP="00C8462E">
      <w:pPr>
        <w:spacing w:after="0" w:line="240" w:lineRule="auto"/>
      </w:pPr>
      <w:r>
        <w:separator/>
      </w:r>
    </w:p>
  </w:footnote>
  <w:footnote w:type="continuationSeparator" w:id="0">
    <w:p w:rsidR="00C8462E" w:rsidRDefault="00C8462E" w:rsidP="00C8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62E" w:rsidRPr="00C05F49" w:rsidRDefault="00C8462E" w:rsidP="00C8462E">
    <w:pPr>
      <w:pStyle w:val="Header"/>
      <w:rPr>
        <w:b/>
        <w:sz w:val="28"/>
        <w:lang w:val="en-US"/>
      </w:rPr>
    </w:pPr>
    <w:r>
      <w:rPr>
        <w:lang w:val="en-US"/>
      </w:rPr>
      <w:tab/>
    </w:r>
    <w:r w:rsidR="00C05F49">
      <w:rPr>
        <w:lang w:val="en-US"/>
      </w:rPr>
      <w:t xml:space="preserve">                                         </w:t>
    </w:r>
    <w:r w:rsidR="009C13B8">
      <w:rPr>
        <w:lang w:val="en-US"/>
      </w:rPr>
      <w:t xml:space="preserve">            </w:t>
    </w:r>
    <w:r w:rsidRPr="009C13B8">
      <w:rPr>
        <w:b/>
        <w:sz w:val="36"/>
        <w:lang w:val="en-US"/>
      </w:rPr>
      <w:t xml:space="preserve">BRIDGELINK LOGISTICS SDN. BHD. </w:t>
    </w:r>
    <w:r w:rsidRPr="009C13B8">
      <w:rPr>
        <w:sz w:val="20"/>
        <w:lang w:val="en-US"/>
      </w:rPr>
      <w:t>(Company No. 1179501-U)</w:t>
    </w:r>
  </w:p>
  <w:p w:rsidR="00C8462E" w:rsidRPr="009C13B8" w:rsidRDefault="00C8462E" w:rsidP="00C8462E">
    <w:pPr>
      <w:pStyle w:val="Header"/>
      <w:rPr>
        <w:sz w:val="24"/>
        <w:lang w:val="en-US"/>
      </w:rPr>
    </w:pPr>
    <w:r>
      <w:rPr>
        <w:lang w:val="en-US"/>
      </w:rPr>
      <w:tab/>
      <w:t xml:space="preserve">                        </w:t>
    </w:r>
    <w:r w:rsidR="00C05F49">
      <w:rPr>
        <w:lang w:val="en-US"/>
      </w:rPr>
      <w:t xml:space="preserve">                      </w:t>
    </w:r>
    <w:r w:rsidR="009C13B8">
      <w:rPr>
        <w:lang w:val="en-US"/>
      </w:rPr>
      <w:t xml:space="preserve">       </w:t>
    </w:r>
    <w:r w:rsidRPr="009C13B8">
      <w:rPr>
        <w:sz w:val="24"/>
        <w:lang w:val="en-US"/>
      </w:rPr>
      <w:t xml:space="preserve">No. 21A, 1st Floor, </w:t>
    </w:r>
    <w:proofErr w:type="spellStart"/>
    <w:r w:rsidRPr="009C13B8">
      <w:rPr>
        <w:sz w:val="24"/>
        <w:lang w:val="en-US"/>
      </w:rPr>
      <w:t>Jalan</w:t>
    </w:r>
    <w:proofErr w:type="spellEnd"/>
    <w:r w:rsidRPr="009C13B8">
      <w:rPr>
        <w:sz w:val="24"/>
        <w:lang w:val="en-US"/>
      </w:rPr>
      <w:t xml:space="preserve"> </w:t>
    </w:r>
    <w:proofErr w:type="spellStart"/>
    <w:r w:rsidRPr="009C13B8">
      <w:rPr>
        <w:sz w:val="24"/>
        <w:lang w:val="en-US"/>
      </w:rPr>
      <w:t>Bayu</w:t>
    </w:r>
    <w:proofErr w:type="spellEnd"/>
    <w:r w:rsidRPr="009C13B8">
      <w:rPr>
        <w:sz w:val="24"/>
        <w:lang w:val="en-US"/>
      </w:rPr>
      <w:t xml:space="preserve"> </w:t>
    </w:r>
    <w:proofErr w:type="spellStart"/>
    <w:r w:rsidRPr="009C13B8">
      <w:rPr>
        <w:sz w:val="24"/>
        <w:lang w:val="en-US"/>
      </w:rPr>
      <w:t>Tinggi</w:t>
    </w:r>
    <w:proofErr w:type="spellEnd"/>
    <w:r w:rsidRPr="009C13B8">
      <w:rPr>
        <w:sz w:val="24"/>
        <w:lang w:val="en-US"/>
      </w:rPr>
      <w:t xml:space="preserve"> 1A, </w:t>
    </w:r>
    <w:proofErr w:type="spellStart"/>
    <w:r w:rsidRPr="009C13B8">
      <w:rPr>
        <w:sz w:val="24"/>
        <w:lang w:val="en-US"/>
      </w:rPr>
      <w:t>Batu</w:t>
    </w:r>
    <w:proofErr w:type="spellEnd"/>
    <w:r w:rsidRPr="009C13B8">
      <w:rPr>
        <w:sz w:val="24"/>
        <w:lang w:val="en-US"/>
      </w:rPr>
      <w:t xml:space="preserve"> </w:t>
    </w:r>
    <w:proofErr w:type="spellStart"/>
    <w:r w:rsidRPr="009C13B8">
      <w:rPr>
        <w:sz w:val="24"/>
        <w:lang w:val="en-US"/>
      </w:rPr>
      <w:t>Unjur</w:t>
    </w:r>
    <w:proofErr w:type="spellEnd"/>
    <w:r w:rsidRPr="009C13B8">
      <w:rPr>
        <w:sz w:val="24"/>
        <w:lang w:val="en-US"/>
      </w:rPr>
      <w:t xml:space="preserve"> Taipan 2, 41200 Klang,</w:t>
    </w:r>
  </w:p>
  <w:p w:rsidR="00C8462E" w:rsidRPr="009C13B8" w:rsidRDefault="00C8462E" w:rsidP="00C8462E">
    <w:pPr>
      <w:pStyle w:val="Header"/>
      <w:rPr>
        <w:sz w:val="24"/>
        <w:lang w:val="en-US"/>
      </w:rPr>
    </w:pPr>
    <w:r w:rsidRPr="009C13B8">
      <w:rPr>
        <w:sz w:val="24"/>
        <w:lang w:val="en-US"/>
      </w:rPr>
      <w:t xml:space="preserve">                                    </w:t>
    </w:r>
    <w:r w:rsidR="00C05F49" w:rsidRPr="009C13B8">
      <w:rPr>
        <w:sz w:val="24"/>
        <w:lang w:val="en-US"/>
      </w:rPr>
      <w:t xml:space="preserve">       </w:t>
    </w:r>
    <w:r w:rsidR="009C13B8">
      <w:rPr>
        <w:sz w:val="24"/>
        <w:lang w:val="en-US"/>
      </w:rPr>
      <w:t xml:space="preserve">      </w:t>
    </w:r>
    <w:r w:rsidRPr="009C13B8">
      <w:rPr>
        <w:sz w:val="24"/>
        <w:lang w:val="en-US"/>
      </w:rPr>
      <w:t xml:space="preserve">Selangor </w:t>
    </w:r>
    <w:proofErr w:type="spellStart"/>
    <w:r w:rsidRPr="009C13B8">
      <w:rPr>
        <w:sz w:val="24"/>
        <w:lang w:val="en-US"/>
      </w:rPr>
      <w:t>Darul</w:t>
    </w:r>
    <w:proofErr w:type="spellEnd"/>
    <w:r w:rsidRPr="009C13B8">
      <w:rPr>
        <w:sz w:val="24"/>
        <w:lang w:val="en-US"/>
      </w:rPr>
      <w:t xml:space="preserve"> Ehsan, Malaysia.</w:t>
    </w:r>
  </w:p>
  <w:p w:rsidR="00C8462E" w:rsidRPr="009C13B8" w:rsidRDefault="00C8462E" w:rsidP="00C8462E">
    <w:pPr>
      <w:pStyle w:val="Header"/>
      <w:rPr>
        <w:sz w:val="24"/>
      </w:rPr>
    </w:pPr>
    <w:r w:rsidRPr="009C13B8">
      <w:rPr>
        <w:sz w:val="24"/>
      </w:rPr>
      <w:tab/>
      <w:t xml:space="preserve">                                  </w:t>
    </w:r>
    <w:r w:rsidR="00C05F49" w:rsidRPr="009C13B8">
      <w:rPr>
        <w:sz w:val="24"/>
      </w:rPr>
      <w:t xml:space="preserve">         </w:t>
    </w:r>
    <w:r w:rsidR="009C13B8">
      <w:rPr>
        <w:sz w:val="24"/>
      </w:rPr>
      <w:t xml:space="preserve">      </w:t>
    </w:r>
    <w:r w:rsidRPr="009C13B8">
      <w:rPr>
        <w:sz w:val="24"/>
      </w:rPr>
      <w:t xml:space="preserve">Tel: (603) 3319 4822   Fax: (603) 3319 4922   Email: </w:t>
    </w:r>
    <w:hyperlink r:id="rId1" w:history="1">
      <w:r w:rsidR="00C05F49" w:rsidRPr="009C13B8">
        <w:rPr>
          <w:rStyle w:val="Hyperlink"/>
          <w:color w:val="auto"/>
          <w:sz w:val="24"/>
          <w:u w:val="none"/>
        </w:rPr>
        <w:t>enquiry@bridgelink.com.my</w:t>
      </w:r>
    </w:hyperlink>
  </w:p>
  <w:p w:rsidR="00C05F49" w:rsidRPr="009C13B8" w:rsidRDefault="00C05F49" w:rsidP="00C8462E">
    <w:pPr>
      <w:pStyle w:val="Header"/>
      <w:rPr>
        <w:b/>
        <w:sz w:val="24"/>
      </w:rPr>
    </w:pPr>
    <w:r w:rsidRPr="009C13B8">
      <w:rPr>
        <w:sz w:val="24"/>
      </w:rPr>
      <w:t xml:space="preserve">                                           </w:t>
    </w:r>
    <w:r w:rsidR="009C13B8">
      <w:rPr>
        <w:sz w:val="24"/>
      </w:rPr>
      <w:t xml:space="preserve">      </w:t>
    </w:r>
    <w:r w:rsidRPr="009C13B8">
      <w:rPr>
        <w:b/>
        <w:sz w:val="24"/>
      </w:rPr>
      <w:t>GST Registration No: 000297336832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E"/>
    <w:rsid w:val="00340620"/>
    <w:rsid w:val="004106B7"/>
    <w:rsid w:val="00886DFB"/>
    <w:rsid w:val="009C13B8"/>
    <w:rsid w:val="00C05F49"/>
    <w:rsid w:val="00C8462E"/>
    <w:rsid w:val="00F5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62E"/>
  </w:style>
  <w:style w:type="paragraph" w:styleId="Footer">
    <w:name w:val="footer"/>
    <w:basedOn w:val="Normal"/>
    <w:link w:val="FooterChar"/>
    <w:uiPriority w:val="99"/>
    <w:unhideWhenUsed/>
    <w:rsid w:val="00C84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62E"/>
  </w:style>
  <w:style w:type="character" w:styleId="Hyperlink">
    <w:name w:val="Hyperlink"/>
    <w:basedOn w:val="DefaultParagraphFont"/>
    <w:uiPriority w:val="99"/>
    <w:unhideWhenUsed/>
    <w:rsid w:val="00C05F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62E"/>
  </w:style>
  <w:style w:type="paragraph" w:styleId="Footer">
    <w:name w:val="footer"/>
    <w:basedOn w:val="Normal"/>
    <w:link w:val="FooterChar"/>
    <w:uiPriority w:val="99"/>
    <w:unhideWhenUsed/>
    <w:rsid w:val="00C84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62E"/>
  </w:style>
  <w:style w:type="character" w:styleId="Hyperlink">
    <w:name w:val="Hyperlink"/>
    <w:basedOn w:val="DefaultParagraphFont"/>
    <w:uiPriority w:val="99"/>
    <w:unhideWhenUsed/>
    <w:rsid w:val="00C05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y@bridgelink.co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4EEA-F3DB-42A8-819C-3534242F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bridgelink logistics sdn. bhd. (cOMPANY NO. 1179501-U)</vt:lpstr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bridgelink logistics sdn. bhd. (cOMPANY NO. 1179501-U)</dc:title>
  <dc:subject/>
  <dc:creator>user</dc:creator>
  <cp:keywords/>
  <dc:description/>
  <cp:lastModifiedBy>Toshiba</cp:lastModifiedBy>
  <cp:revision>5</cp:revision>
  <cp:lastPrinted>2016-04-26T15:26:00Z</cp:lastPrinted>
  <dcterms:created xsi:type="dcterms:W3CDTF">2016-04-26T14:49:00Z</dcterms:created>
  <dcterms:modified xsi:type="dcterms:W3CDTF">2016-04-26T15:30:00Z</dcterms:modified>
</cp:coreProperties>
</file>