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89" w:rsidRPr="00616E89" w:rsidRDefault="005457F3" w:rsidP="00F677B6">
      <w:pPr>
        <w:shd w:val="clear" w:color="auto" w:fill="FFFFFF"/>
        <w:spacing w:after="0" w:line="336" w:lineRule="auto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color w:val="424242"/>
          <w:sz w:val="24"/>
          <w:szCs w:val="24"/>
          <w:lang w:val="en-GB" w:eastAsia="en-AU"/>
        </w:rPr>
        <w:t xml:space="preserve">Updated </w:t>
      </w:r>
      <w:bookmarkStart w:id="0" w:name="_GoBack"/>
      <w:bookmarkEnd w:id="0"/>
      <w:r w:rsidR="00616E89" w:rsidRPr="00616E89">
        <w:rPr>
          <w:rFonts w:ascii="Arial" w:eastAsia="Times New Roman" w:hAnsi="Arial" w:cs="Arial"/>
          <w:b/>
          <w:color w:val="424242"/>
          <w:sz w:val="24"/>
          <w:szCs w:val="24"/>
          <w:lang w:val="en-GB" w:eastAsia="en-AU"/>
        </w:rPr>
        <w:t>Wording for Fundraising Flyer</w:t>
      </w:r>
    </w:p>
    <w:p w:rsidR="00F677B6" w:rsidRDefault="00F677B6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</w:p>
    <w:p w:rsidR="00F677B6" w:rsidRPr="00616E89" w:rsidRDefault="00F677B6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</w:p>
    <w:p w:rsidR="00F677B6" w:rsidRPr="00F677B6" w:rsidRDefault="000907D2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color w:val="424242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color w:val="424242"/>
          <w:sz w:val="24"/>
          <w:szCs w:val="24"/>
          <w:lang w:val="en-GB" w:eastAsia="en-AU"/>
        </w:rPr>
        <w:t>ABOUT OUR SCHOOL</w:t>
      </w:r>
    </w:p>
    <w:p w:rsidR="00616E89" w:rsidRPr="00616E89" w:rsidRDefault="00616E89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>The Nambucca Valley Christian Community School provides an education with a difference. </w:t>
      </w:r>
    </w:p>
    <w:p w:rsidR="00616E89" w:rsidRPr="00616E89" w:rsidRDefault="00616E89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 xml:space="preserve">We are a family based school with a Christ centred ethos and heritage. Our teachers are committed to every student, delivering the highest quality of education within a framework of Christian values. </w:t>
      </w:r>
    </w:p>
    <w:p w:rsidR="00616E89" w:rsidRPr="00616E89" w:rsidRDefault="00616E89" w:rsidP="00616E89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>Nambucca Valley Christian Community School:</w:t>
      </w:r>
    </w:p>
    <w:p w:rsidR="00616E89" w:rsidRPr="00616E89" w:rsidRDefault="00616E89" w:rsidP="00616E89">
      <w:pPr>
        <w:pStyle w:val="ListParagraph"/>
        <w:numPr>
          <w:ilvl w:val="0"/>
          <w:numId w:val="1"/>
        </w:num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>is personal and professional;</w:t>
      </w:r>
    </w:p>
    <w:p w:rsidR="00616E89" w:rsidRPr="00616E89" w:rsidRDefault="00616E89" w:rsidP="00616E89">
      <w:pPr>
        <w:pStyle w:val="ListParagraph"/>
        <w:numPr>
          <w:ilvl w:val="0"/>
          <w:numId w:val="1"/>
        </w:num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 xml:space="preserve">trains students be accountable in their learning; and </w:t>
      </w:r>
    </w:p>
    <w:p w:rsidR="00616E89" w:rsidRPr="00616E89" w:rsidRDefault="00616E89" w:rsidP="00616E89">
      <w:pPr>
        <w:pStyle w:val="ListParagraph"/>
        <w:numPr>
          <w:ilvl w:val="0"/>
          <w:numId w:val="1"/>
        </w:numPr>
        <w:shd w:val="clear" w:color="auto" w:fill="FFFFFF"/>
        <w:spacing w:after="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>trains students to respect others and be accountable in their behaviour towards others.</w:t>
      </w:r>
    </w:p>
    <w:p w:rsidR="00616E89" w:rsidRPr="00616E89" w:rsidRDefault="00616E89" w:rsidP="00616E89">
      <w:pPr>
        <w:shd w:val="clear" w:color="auto" w:fill="FFFFFF"/>
        <w:spacing w:after="240" w:line="336" w:lineRule="auto"/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</w:pPr>
      <w:r w:rsidRPr="00616E89">
        <w:rPr>
          <w:rFonts w:ascii="Arial" w:eastAsia="Times New Roman" w:hAnsi="Arial" w:cs="Arial"/>
          <w:color w:val="424242"/>
          <w:sz w:val="24"/>
          <w:szCs w:val="24"/>
          <w:lang w:val="en-GB" w:eastAsia="en-AU"/>
        </w:rPr>
        <w:t>We encourage you to find out what our school has to offer for your family. Please contact our school office and we can organise a tour of the school so that you can see our school in action.</w:t>
      </w:r>
    </w:p>
    <w:p w:rsidR="00DF6CA8" w:rsidRDefault="005457F3">
      <w:pPr>
        <w:rPr>
          <w:rFonts w:ascii="Arial" w:hAnsi="Arial" w:cs="Arial"/>
          <w:sz w:val="24"/>
          <w:szCs w:val="24"/>
        </w:rPr>
      </w:pPr>
    </w:p>
    <w:p w:rsidR="007D6315" w:rsidRPr="007D6315" w:rsidRDefault="00E962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NEEDED</w:t>
      </w:r>
    </w:p>
    <w:p w:rsidR="007D6315" w:rsidRDefault="001D0E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school is needing financial support to help with the </w:t>
      </w:r>
      <w:r w:rsidRPr="001D0E05">
        <w:rPr>
          <w:rFonts w:ascii="Arial" w:hAnsi="Arial" w:cs="Arial"/>
          <w:sz w:val="24"/>
          <w:szCs w:val="24"/>
        </w:rPr>
        <w:t>cost of constructing the new Library, Offices and 2 additional Class Rooms.</w:t>
      </w:r>
    </w:p>
    <w:p w:rsidR="003860A1" w:rsidRDefault="003860A1" w:rsidP="003860A1">
      <w:pPr>
        <w:rPr>
          <w:rFonts w:ascii="Arial" w:hAnsi="Arial" w:cs="Arial"/>
          <w:sz w:val="24"/>
          <w:szCs w:val="24"/>
        </w:rPr>
      </w:pPr>
    </w:p>
    <w:p w:rsidR="006B5EB0" w:rsidRDefault="006B5EB0" w:rsidP="003860A1">
      <w:pPr>
        <w:rPr>
          <w:rFonts w:ascii="Arial" w:hAnsi="Arial" w:cs="Arial"/>
          <w:sz w:val="24"/>
          <w:szCs w:val="24"/>
        </w:rPr>
      </w:pPr>
    </w:p>
    <w:p w:rsidR="006B5EB0" w:rsidRPr="006B5EB0" w:rsidRDefault="006B5EB0" w:rsidP="003860A1">
      <w:pPr>
        <w:rPr>
          <w:rFonts w:ascii="Arial" w:hAnsi="Arial" w:cs="Arial"/>
          <w:b/>
          <w:sz w:val="24"/>
          <w:szCs w:val="24"/>
        </w:rPr>
      </w:pPr>
      <w:r w:rsidRPr="006B5EB0">
        <w:rPr>
          <w:rFonts w:ascii="Arial" w:hAnsi="Arial" w:cs="Arial"/>
          <w:b/>
          <w:sz w:val="24"/>
          <w:szCs w:val="24"/>
        </w:rPr>
        <w:t>WHO CAN DONATE?</w:t>
      </w:r>
    </w:p>
    <w:p w:rsidR="006B5EB0" w:rsidRDefault="006B5EB0" w:rsidP="00386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Anyone can make a donation: school families, grandparents, church members, friends of the school, businesses near and far…… anyone!</w:t>
      </w:r>
    </w:p>
    <w:p w:rsidR="006B5EB0" w:rsidRDefault="006B5EB0" w:rsidP="003860A1">
      <w:pPr>
        <w:rPr>
          <w:rFonts w:ascii="Arial" w:hAnsi="Arial" w:cs="Arial"/>
          <w:sz w:val="24"/>
          <w:szCs w:val="24"/>
        </w:rPr>
      </w:pPr>
    </w:p>
    <w:p w:rsidR="006B5EB0" w:rsidRDefault="006B5EB0" w:rsidP="003860A1">
      <w:pPr>
        <w:rPr>
          <w:rFonts w:ascii="Arial" w:hAnsi="Arial" w:cs="Arial"/>
          <w:sz w:val="24"/>
          <w:szCs w:val="24"/>
        </w:rPr>
      </w:pPr>
    </w:p>
    <w:p w:rsidR="003860A1" w:rsidRPr="003860A1" w:rsidRDefault="003860A1" w:rsidP="00386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</w:t>
      </w:r>
    </w:p>
    <w:p w:rsidR="003860A1" w:rsidRPr="003860A1" w:rsidRDefault="003860A1" w:rsidP="003860A1">
      <w:pPr>
        <w:rPr>
          <w:rFonts w:ascii="Arial" w:hAnsi="Arial" w:cs="Arial"/>
          <w:sz w:val="24"/>
          <w:szCs w:val="24"/>
        </w:rPr>
      </w:pPr>
      <w:r w:rsidRPr="003860A1">
        <w:rPr>
          <w:rFonts w:ascii="Arial" w:hAnsi="Arial" w:cs="Arial"/>
          <w:b/>
          <w:sz w:val="24"/>
          <w:szCs w:val="24"/>
        </w:rPr>
        <w:t>cheques made out to</w:t>
      </w:r>
      <w:r w:rsidRPr="003860A1">
        <w:rPr>
          <w:rFonts w:ascii="Arial" w:hAnsi="Arial" w:cs="Arial"/>
          <w:sz w:val="24"/>
          <w:szCs w:val="24"/>
        </w:rPr>
        <w:t xml:space="preserve">: Nambucca Valley Christian Community School Tax Deductable Building Fund </w:t>
      </w:r>
    </w:p>
    <w:p w:rsidR="00E96252" w:rsidRDefault="003860A1" w:rsidP="00386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 deposit to: </w:t>
      </w:r>
      <w:r w:rsidRPr="003860A1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3860A1">
        <w:rPr>
          <w:rFonts w:ascii="Arial" w:hAnsi="Arial" w:cs="Arial"/>
          <w:sz w:val="24"/>
          <w:szCs w:val="24"/>
        </w:rPr>
        <w:t>acc</w:t>
      </w:r>
      <w:proofErr w:type="spellEnd"/>
      <w:r w:rsidRPr="003860A1">
        <w:rPr>
          <w:rFonts w:ascii="Arial" w:hAnsi="Arial" w:cs="Arial"/>
          <w:sz w:val="24"/>
          <w:szCs w:val="24"/>
        </w:rPr>
        <w:t xml:space="preserve"> details. BSB 062637 </w:t>
      </w:r>
      <w:proofErr w:type="spellStart"/>
      <w:r w:rsidRPr="003860A1">
        <w:rPr>
          <w:rFonts w:ascii="Arial" w:hAnsi="Arial" w:cs="Arial"/>
          <w:sz w:val="24"/>
          <w:szCs w:val="24"/>
        </w:rPr>
        <w:t>Acc</w:t>
      </w:r>
      <w:proofErr w:type="spellEnd"/>
      <w:r w:rsidRPr="003860A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60A1">
        <w:rPr>
          <w:rFonts w:ascii="Arial" w:hAnsi="Arial" w:cs="Arial"/>
          <w:sz w:val="24"/>
          <w:szCs w:val="24"/>
        </w:rPr>
        <w:t>10188372</w:t>
      </w:r>
      <w:r>
        <w:rPr>
          <w:rFonts w:ascii="Arial" w:hAnsi="Arial" w:cs="Arial"/>
          <w:sz w:val="24"/>
          <w:szCs w:val="24"/>
        </w:rPr>
        <w:t xml:space="preserve">  </w:t>
      </w:r>
      <w:r w:rsidRPr="003860A1">
        <w:rPr>
          <w:rFonts w:ascii="Arial" w:hAnsi="Arial" w:cs="Arial"/>
          <w:sz w:val="24"/>
          <w:szCs w:val="24"/>
        </w:rPr>
        <w:t>Reference</w:t>
      </w:r>
      <w:proofErr w:type="gramEnd"/>
      <w:r w:rsidRPr="003860A1">
        <w:rPr>
          <w:rFonts w:ascii="Arial" w:hAnsi="Arial" w:cs="Arial"/>
          <w:sz w:val="24"/>
          <w:szCs w:val="24"/>
        </w:rPr>
        <w:t>: Surname or Company name</w:t>
      </w:r>
      <w:r w:rsidR="006F38CF">
        <w:rPr>
          <w:rFonts w:ascii="Arial" w:hAnsi="Arial" w:cs="Arial"/>
          <w:sz w:val="24"/>
          <w:szCs w:val="24"/>
        </w:rPr>
        <w:t>.  If you are donating via direct deposit, please e</w:t>
      </w:r>
      <w:r w:rsidRPr="003860A1">
        <w:rPr>
          <w:rFonts w:ascii="Arial" w:hAnsi="Arial" w:cs="Arial"/>
          <w:sz w:val="24"/>
          <w:szCs w:val="24"/>
        </w:rPr>
        <w:t xml:space="preserve">mail </w:t>
      </w:r>
      <w:r w:rsidR="006F38CF">
        <w:rPr>
          <w:rFonts w:ascii="Arial" w:hAnsi="Arial" w:cs="Arial"/>
          <w:sz w:val="24"/>
          <w:szCs w:val="24"/>
        </w:rPr>
        <w:t xml:space="preserve">the </w:t>
      </w:r>
      <w:r w:rsidRPr="003860A1">
        <w:rPr>
          <w:rFonts w:ascii="Arial" w:hAnsi="Arial" w:cs="Arial"/>
          <w:sz w:val="24"/>
          <w:szCs w:val="24"/>
        </w:rPr>
        <w:t xml:space="preserve">details of </w:t>
      </w:r>
      <w:r w:rsidR="006F38CF">
        <w:rPr>
          <w:rFonts w:ascii="Arial" w:hAnsi="Arial" w:cs="Arial"/>
          <w:sz w:val="24"/>
          <w:szCs w:val="24"/>
        </w:rPr>
        <w:t xml:space="preserve">your </w:t>
      </w:r>
      <w:r w:rsidRPr="003860A1">
        <w:rPr>
          <w:rFonts w:ascii="Arial" w:hAnsi="Arial" w:cs="Arial"/>
          <w:sz w:val="24"/>
          <w:szCs w:val="24"/>
        </w:rPr>
        <w:t xml:space="preserve">deposit to </w:t>
      </w:r>
      <w:hyperlink r:id="rId5" w:history="1">
        <w:r w:rsidRPr="00851B9F">
          <w:rPr>
            <w:rStyle w:val="Hyperlink"/>
            <w:rFonts w:ascii="Arial" w:hAnsi="Arial" w:cs="Arial"/>
            <w:sz w:val="24"/>
            <w:szCs w:val="24"/>
          </w:rPr>
          <w:t>businessmanager@nvccs.nsw.edu.au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860A1">
        <w:rPr>
          <w:rFonts w:ascii="Arial" w:hAnsi="Arial" w:cs="Arial"/>
          <w:sz w:val="24"/>
          <w:szCs w:val="24"/>
        </w:rPr>
        <w:t xml:space="preserve"> to enable </w:t>
      </w:r>
      <w:r w:rsidR="006F38CF">
        <w:rPr>
          <w:rFonts w:ascii="Arial" w:hAnsi="Arial" w:cs="Arial"/>
          <w:sz w:val="24"/>
          <w:szCs w:val="24"/>
        </w:rPr>
        <w:t xml:space="preserve">the </w:t>
      </w:r>
      <w:r w:rsidRPr="003860A1">
        <w:rPr>
          <w:rFonts w:ascii="Arial" w:hAnsi="Arial" w:cs="Arial"/>
          <w:sz w:val="24"/>
          <w:szCs w:val="24"/>
        </w:rPr>
        <w:t xml:space="preserve">generation </w:t>
      </w:r>
      <w:r w:rsidR="006F38CF">
        <w:rPr>
          <w:rFonts w:ascii="Arial" w:hAnsi="Arial" w:cs="Arial"/>
          <w:sz w:val="24"/>
          <w:szCs w:val="24"/>
        </w:rPr>
        <w:t xml:space="preserve">and issue </w:t>
      </w:r>
      <w:r w:rsidRPr="003860A1">
        <w:rPr>
          <w:rFonts w:ascii="Arial" w:hAnsi="Arial" w:cs="Arial"/>
          <w:sz w:val="24"/>
          <w:szCs w:val="24"/>
        </w:rPr>
        <w:t>of</w:t>
      </w:r>
      <w:r w:rsidR="006F38CF">
        <w:rPr>
          <w:rFonts w:ascii="Arial" w:hAnsi="Arial" w:cs="Arial"/>
          <w:sz w:val="24"/>
          <w:szCs w:val="24"/>
        </w:rPr>
        <w:t xml:space="preserve"> a</w:t>
      </w:r>
      <w:r w:rsidRPr="003860A1">
        <w:rPr>
          <w:rFonts w:ascii="Arial" w:hAnsi="Arial" w:cs="Arial"/>
          <w:sz w:val="24"/>
          <w:szCs w:val="24"/>
        </w:rPr>
        <w:t xml:space="preserve"> Tax deductable gift receipt.</w:t>
      </w:r>
    </w:p>
    <w:p w:rsidR="00E96252" w:rsidRDefault="00E96252">
      <w:pPr>
        <w:rPr>
          <w:rFonts w:ascii="Arial" w:hAnsi="Arial" w:cs="Arial"/>
          <w:sz w:val="24"/>
          <w:szCs w:val="24"/>
        </w:rPr>
      </w:pPr>
    </w:p>
    <w:p w:rsidR="00E96252" w:rsidRDefault="00E96252">
      <w:pPr>
        <w:rPr>
          <w:rFonts w:ascii="Arial" w:hAnsi="Arial" w:cs="Arial"/>
          <w:sz w:val="24"/>
          <w:szCs w:val="24"/>
        </w:rPr>
      </w:pPr>
    </w:p>
    <w:p w:rsidR="00E96252" w:rsidRPr="00E96252" w:rsidRDefault="00E96252" w:rsidP="00E96252">
      <w:pPr>
        <w:rPr>
          <w:rFonts w:ascii="Arial" w:hAnsi="Arial" w:cs="Arial"/>
          <w:b/>
          <w:sz w:val="24"/>
          <w:szCs w:val="24"/>
        </w:rPr>
      </w:pPr>
      <w:r w:rsidRPr="00E96252">
        <w:rPr>
          <w:rFonts w:ascii="Arial" w:hAnsi="Arial" w:cs="Arial"/>
          <w:b/>
          <w:sz w:val="24"/>
          <w:szCs w:val="24"/>
        </w:rPr>
        <w:t>PROGRESS REPORTS</w:t>
      </w:r>
    </w:p>
    <w:p w:rsidR="00E96252" w:rsidRDefault="00E96252" w:rsidP="00E96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Regular updates will be published in ‘The Communicator’ during second term and on the School website – reporting on the N</w:t>
      </w:r>
      <w:r w:rsidRPr="00E96252">
        <w:rPr>
          <w:rFonts w:ascii="Arial" w:hAnsi="Arial" w:cs="Arial"/>
          <w:sz w:val="24"/>
          <w:szCs w:val="24"/>
        </w:rPr>
        <w:t xml:space="preserve">umber of Partners and progress on </w:t>
      </w:r>
      <w:r>
        <w:rPr>
          <w:rFonts w:ascii="Arial" w:hAnsi="Arial" w:cs="Arial"/>
          <w:sz w:val="24"/>
          <w:szCs w:val="24"/>
        </w:rPr>
        <w:t>funds</w:t>
      </w:r>
      <w:r w:rsidRPr="00E96252">
        <w:rPr>
          <w:rFonts w:ascii="Arial" w:hAnsi="Arial" w:cs="Arial"/>
          <w:sz w:val="24"/>
          <w:szCs w:val="24"/>
        </w:rPr>
        <w:t xml:space="preserve"> raised</w:t>
      </w:r>
      <w:r>
        <w:rPr>
          <w:rFonts w:ascii="Arial" w:hAnsi="Arial" w:cs="Arial"/>
          <w:sz w:val="24"/>
          <w:szCs w:val="24"/>
        </w:rPr>
        <w:t>.</w:t>
      </w:r>
      <w:r w:rsidRPr="00E96252">
        <w:rPr>
          <w:rFonts w:ascii="Arial" w:hAnsi="Arial" w:cs="Arial"/>
          <w:sz w:val="24"/>
          <w:szCs w:val="24"/>
        </w:rPr>
        <w:t xml:space="preserve"> Individual</w:t>
      </w:r>
      <w:r>
        <w:rPr>
          <w:rFonts w:ascii="Arial" w:hAnsi="Arial" w:cs="Arial"/>
          <w:sz w:val="24"/>
          <w:szCs w:val="24"/>
        </w:rPr>
        <w:t>’s</w:t>
      </w:r>
      <w:r w:rsidRPr="00E96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names will be kept confidential, however </w:t>
      </w:r>
      <w:r w:rsidRPr="00E96252">
        <w:rPr>
          <w:rFonts w:ascii="Arial" w:hAnsi="Arial" w:cs="Arial"/>
          <w:sz w:val="24"/>
          <w:szCs w:val="24"/>
        </w:rPr>
        <w:t xml:space="preserve">Business </w:t>
      </w:r>
      <w:r>
        <w:rPr>
          <w:rFonts w:ascii="Arial" w:hAnsi="Arial" w:cs="Arial"/>
          <w:sz w:val="24"/>
          <w:szCs w:val="24"/>
        </w:rPr>
        <w:t>n</w:t>
      </w:r>
      <w:r w:rsidRPr="00E96252">
        <w:rPr>
          <w:rFonts w:ascii="Arial" w:hAnsi="Arial" w:cs="Arial"/>
          <w:sz w:val="24"/>
          <w:szCs w:val="24"/>
        </w:rPr>
        <w:t>ames will be listed in the end of term Communicator and on the School WEB site.</w:t>
      </w:r>
    </w:p>
    <w:p w:rsidR="001D0E05" w:rsidRDefault="006B5EB0" w:rsidP="00E96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(maybe a mock-up bar chart showing progress to reaching $50,000</w:t>
      </w:r>
    </w:p>
    <w:p w:rsidR="000907D2" w:rsidRDefault="000907D2" w:rsidP="00E96252">
      <w:pPr>
        <w:rPr>
          <w:rFonts w:ascii="Arial" w:hAnsi="Arial" w:cs="Arial"/>
          <w:sz w:val="24"/>
          <w:szCs w:val="24"/>
        </w:rPr>
      </w:pPr>
    </w:p>
    <w:p w:rsidR="000907D2" w:rsidRPr="000907D2" w:rsidRDefault="000907D2" w:rsidP="00E96252">
      <w:pPr>
        <w:rPr>
          <w:rFonts w:ascii="Arial" w:hAnsi="Arial" w:cs="Arial"/>
          <w:b/>
          <w:sz w:val="24"/>
          <w:szCs w:val="24"/>
        </w:rPr>
      </w:pPr>
      <w:r w:rsidRPr="000907D2">
        <w:rPr>
          <w:rFonts w:ascii="Arial" w:hAnsi="Arial" w:cs="Arial"/>
          <w:b/>
          <w:sz w:val="24"/>
          <w:szCs w:val="24"/>
        </w:rPr>
        <w:t>CONTACT US</w:t>
      </w:r>
    </w:p>
    <w:p w:rsidR="00E83D66" w:rsidRDefault="00E83D66" w:rsidP="00090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  <w:r w:rsidRPr="000907D2">
        <w:rPr>
          <w:rFonts w:ascii="Arial" w:hAnsi="Arial" w:cs="Arial"/>
          <w:sz w:val="24"/>
          <w:szCs w:val="24"/>
        </w:rPr>
        <w:t>02 6568 9311</w:t>
      </w:r>
    </w:p>
    <w:p w:rsidR="000907D2" w:rsidRPr="000907D2" w:rsidRDefault="000907D2" w:rsidP="000907D2">
      <w:pPr>
        <w:rPr>
          <w:rFonts w:ascii="Arial" w:hAnsi="Arial" w:cs="Arial"/>
          <w:sz w:val="24"/>
          <w:szCs w:val="24"/>
        </w:rPr>
      </w:pPr>
      <w:r w:rsidRPr="000907D2">
        <w:rPr>
          <w:rFonts w:ascii="Arial" w:hAnsi="Arial" w:cs="Arial"/>
          <w:sz w:val="24"/>
          <w:szCs w:val="24"/>
        </w:rPr>
        <w:t>PO Box 152 Centenary Parade</w:t>
      </w:r>
    </w:p>
    <w:p w:rsidR="000907D2" w:rsidRDefault="000907D2" w:rsidP="000907D2">
      <w:pPr>
        <w:rPr>
          <w:rFonts w:ascii="Arial" w:hAnsi="Arial" w:cs="Arial"/>
          <w:sz w:val="24"/>
          <w:szCs w:val="24"/>
        </w:rPr>
      </w:pPr>
      <w:r w:rsidRPr="000907D2">
        <w:rPr>
          <w:rFonts w:ascii="Arial" w:hAnsi="Arial" w:cs="Arial"/>
          <w:sz w:val="24"/>
          <w:szCs w:val="24"/>
        </w:rPr>
        <w:t>Nambucca Heads</w:t>
      </w:r>
      <w:r w:rsidR="00E83D66">
        <w:rPr>
          <w:rFonts w:ascii="Arial" w:hAnsi="Arial" w:cs="Arial"/>
          <w:sz w:val="24"/>
          <w:szCs w:val="24"/>
        </w:rPr>
        <w:t xml:space="preserve">, </w:t>
      </w:r>
      <w:r w:rsidRPr="000907D2">
        <w:rPr>
          <w:rFonts w:ascii="Arial" w:hAnsi="Arial" w:cs="Arial"/>
          <w:sz w:val="24"/>
          <w:szCs w:val="24"/>
        </w:rPr>
        <w:t>NSW</w:t>
      </w:r>
      <w:r>
        <w:rPr>
          <w:rFonts w:ascii="Arial" w:hAnsi="Arial" w:cs="Arial"/>
          <w:sz w:val="24"/>
          <w:szCs w:val="24"/>
        </w:rPr>
        <w:t xml:space="preserve">, </w:t>
      </w:r>
      <w:r w:rsidRPr="000907D2">
        <w:rPr>
          <w:rFonts w:ascii="Arial" w:hAnsi="Arial" w:cs="Arial"/>
          <w:sz w:val="24"/>
          <w:szCs w:val="24"/>
        </w:rPr>
        <w:t>2448</w:t>
      </w:r>
    </w:p>
    <w:p w:rsidR="000907D2" w:rsidRPr="00616E89" w:rsidRDefault="00E83D66" w:rsidP="00090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0907D2" w:rsidRPr="000907D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851B9F">
          <w:rPr>
            <w:rStyle w:val="Hyperlink"/>
            <w:rFonts w:ascii="Arial" w:hAnsi="Arial" w:cs="Arial"/>
            <w:sz w:val="24"/>
            <w:szCs w:val="24"/>
          </w:rPr>
          <w:t>nvccs@nvccs.nsw.edu.au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0907D2" w:rsidRPr="000907D2">
        <w:rPr>
          <w:rFonts w:ascii="Arial" w:hAnsi="Arial" w:cs="Arial"/>
          <w:sz w:val="24"/>
          <w:szCs w:val="24"/>
        </w:rPr>
        <w:tab/>
        <w:t xml:space="preserve"> </w:t>
      </w:r>
    </w:p>
    <w:sectPr w:rsidR="000907D2" w:rsidRPr="00616E89" w:rsidSect="0072687C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6EB"/>
    <w:multiLevelType w:val="hybridMultilevel"/>
    <w:tmpl w:val="81E25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89"/>
    <w:rsid w:val="000907D2"/>
    <w:rsid w:val="001D0E05"/>
    <w:rsid w:val="003860A1"/>
    <w:rsid w:val="005457F3"/>
    <w:rsid w:val="00616E89"/>
    <w:rsid w:val="006B5EB0"/>
    <w:rsid w:val="006F38CF"/>
    <w:rsid w:val="0072687C"/>
    <w:rsid w:val="007D6315"/>
    <w:rsid w:val="00CE277B"/>
    <w:rsid w:val="00E83D66"/>
    <w:rsid w:val="00E96252"/>
    <w:rsid w:val="00F677B6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07B7"/>
  <w15:chartTrackingRefBased/>
  <w15:docId w15:val="{FE026C6B-1404-495E-82BB-A0331272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6E89"/>
    <w:pPr>
      <w:spacing w:after="0" w:line="312" w:lineRule="auto"/>
      <w:outlineLvl w:val="2"/>
    </w:pPr>
    <w:rPr>
      <w:rFonts w:ascii="Oswald" w:eastAsia="Times New Roman" w:hAnsi="Oswald" w:cs="Times New Roman"/>
      <w:caps/>
      <w:sz w:val="34"/>
      <w:szCs w:val="3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E89"/>
    <w:rPr>
      <w:rFonts w:ascii="Oswald" w:eastAsia="Times New Roman" w:hAnsi="Oswald" w:cs="Times New Roman"/>
      <w:caps/>
      <w:sz w:val="34"/>
      <w:szCs w:val="3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1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16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84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59973">
                                      <w:marLeft w:val="2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7610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04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6621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2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79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0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2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2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1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ccs@nvccs.nsw.edu.au" TargetMode="External"/><Relationship Id="rId5" Type="http://schemas.openxmlformats.org/officeDocument/2006/relationships/hyperlink" Target="mailto:businessmanager@nvccs.nsw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Spriggs</dc:creator>
  <cp:keywords/>
  <dc:description/>
  <cp:lastModifiedBy>Darryl Spriggs</cp:lastModifiedBy>
  <cp:revision>2</cp:revision>
  <dcterms:created xsi:type="dcterms:W3CDTF">2016-05-04T00:11:00Z</dcterms:created>
  <dcterms:modified xsi:type="dcterms:W3CDTF">2016-05-04T00:11:00Z</dcterms:modified>
</cp:coreProperties>
</file>