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34" w:rsidRPr="007F7781" w:rsidRDefault="00802981" w:rsidP="007F7781">
      <w:pPr>
        <w:pStyle w:val="Title"/>
        <w:spacing w:line="240" w:lineRule="auto"/>
        <w:ind w:left="216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7781">
        <w:rPr>
          <w:rFonts w:ascii="Times New Roman" w:hAnsi="Times New Roman" w:cs="Times New Roman"/>
          <w:b/>
          <w:color w:val="auto"/>
          <w:sz w:val="24"/>
          <w:szCs w:val="24"/>
        </w:rPr>
        <w:t>Looking to test your product?</w:t>
      </w:r>
    </w:p>
    <w:p w:rsidR="00E23EB9" w:rsidRPr="007F7781" w:rsidRDefault="00A535B2" w:rsidP="00913F03">
      <w:pPr>
        <w:pStyle w:val="Subtitle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We are proud to </w:t>
      </w:r>
      <w:r w:rsidR="00956334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announce </w:t>
      </w:r>
      <w:r w:rsidR="004C5E21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our grand </w:t>
      </w:r>
      <w:r w:rsidR="00D87C33" w:rsidRPr="007F7781">
        <w:rPr>
          <w:rFonts w:ascii="Times New Roman" w:hAnsi="Times New Roman" w:cs="Times New Roman"/>
          <w:color w:val="auto"/>
          <w:sz w:val="24"/>
          <w:szCs w:val="24"/>
        </w:rPr>
        <w:t>opening!</w:t>
      </w:r>
    </w:p>
    <w:p w:rsidR="00956334" w:rsidRPr="007F7781" w:rsidRDefault="00CA756C" w:rsidP="00913F03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  <w:r w:rsidRPr="007F7781">
        <w:rPr>
          <w:rFonts w:ascii="Times New Roman" w:hAnsi="Times New Roman" w:cs="Times New Roman"/>
          <w:b/>
          <w:color w:val="auto"/>
          <w:sz w:val="24"/>
          <w:szCs w:val="24"/>
        </w:rPr>
        <w:t>New Heights Laboratory</w:t>
      </w:r>
      <w:r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2A80" w:rsidRPr="007F7781">
        <w:rPr>
          <w:rFonts w:ascii="Times New Roman" w:hAnsi="Times New Roman" w:cs="Times New Roman"/>
          <w:color w:val="auto"/>
          <w:sz w:val="24"/>
          <w:szCs w:val="24"/>
        </w:rPr>
        <w:t>provide</w:t>
      </w:r>
      <w:r w:rsidRPr="007F778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F2A80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0E2C" w:rsidRPr="007F7781">
        <w:rPr>
          <w:rFonts w:ascii="Times New Roman" w:hAnsi="Times New Roman" w:cs="Times New Roman"/>
          <w:color w:val="auto"/>
          <w:sz w:val="24"/>
          <w:szCs w:val="24"/>
        </w:rPr>
        <w:t>superior</w:t>
      </w:r>
      <w:r w:rsidR="007C77D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testing</w:t>
      </w:r>
      <w:r w:rsidR="00D0743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of</w:t>
      </w:r>
      <w:r w:rsidR="00956334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medical marijuana</w:t>
      </w:r>
      <w:r w:rsidR="007C77D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to help you </w:t>
      </w:r>
      <w:r w:rsidR="004413A5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comply 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="007C77D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13A5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>rigorous state</w:t>
      </w:r>
      <w:r w:rsidR="007C77D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regulations. </w:t>
      </w:r>
      <w:r w:rsidR="009F2A80" w:rsidRPr="007F7781">
        <w:rPr>
          <w:rFonts w:ascii="Times New Roman" w:hAnsi="Times New Roman" w:cs="Times New Roman"/>
          <w:color w:val="auto"/>
          <w:sz w:val="24"/>
          <w:szCs w:val="24"/>
        </w:rPr>
        <w:t>We</w:t>
      </w:r>
      <w:r w:rsidR="007C77D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also</w:t>
      </w:r>
      <w:r w:rsidR="009F2A80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provide 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custom testing, </w:t>
      </w:r>
      <w:r w:rsidR="009F2A80" w:rsidRPr="007F7781">
        <w:rPr>
          <w:rFonts w:ascii="Times New Roman" w:hAnsi="Times New Roman" w:cs="Times New Roman"/>
          <w:color w:val="auto"/>
          <w:sz w:val="24"/>
          <w:szCs w:val="24"/>
        </w:rPr>
        <w:t>free pick - up and delivery services to meet</w:t>
      </w:r>
      <w:r w:rsidR="00956334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your needs.</w:t>
      </w:r>
    </w:p>
    <w:p w:rsidR="004C5E21" w:rsidRPr="007F7781" w:rsidRDefault="00CA756C" w:rsidP="00913F03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  <w:r w:rsidRPr="007F7781">
        <w:rPr>
          <w:rFonts w:ascii="Times New Roman" w:hAnsi="Times New Roman" w:cs="Times New Roman"/>
          <w:color w:val="auto"/>
          <w:sz w:val="24"/>
          <w:szCs w:val="24"/>
        </w:rPr>
        <w:t>We are</w:t>
      </w:r>
      <w:r w:rsidR="00A535B2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4C5E21" w:rsidRPr="007F7781">
        <w:rPr>
          <w:rFonts w:ascii="Times New Roman" w:hAnsi="Times New Roman" w:cs="Times New Roman"/>
          <w:color w:val="auto"/>
          <w:sz w:val="24"/>
          <w:szCs w:val="24"/>
        </w:rPr>
        <w:t>newly licensed</w:t>
      </w:r>
      <w:r w:rsidR="00A535B2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independent medical marijuana laboratory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35B2" w:rsidRPr="007F7781">
        <w:rPr>
          <w:rFonts w:ascii="Times New Roman" w:hAnsi="Times New Roman" w:cs="Times New Roman"/>
          <w:color w:val="auto"/>
          <w:sz w:val="24"/>
          <w:szCs w:val="24"/>
        </w:rPr>
        <w:t>offering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the </w:t>
      </w:r>
      <w:r w:rsidR="004C5E21" w:rsidRPr="007F7781">
        <w:rPr>
          <w:rFonts w:ascii="Times New Roman" w:hAnsi="Times New Roman" w:cs="Times New Roman"/>
          <w:color w:val="auto"/>
          <w:sz w:val="24"/>
          <w:szCs w:val="24"/>
        </w:rPr>
        <w:t>most comprehensive testing. We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5E21" w:rsidRPr="007F7781">
        <w:rPr>
          <w:rFonts w:ascii="Times New Roman" w:hAnsi="Times New Roman" w:cs="Times New Roman"/>
          <w:color w:val="auto"/>
          <w:sz w:val="24"/>
          <w:szCs w:val="24"/>
        </w:rPr>
        <w:t>utilize</w:t>
      </w:r>
      <w:r w:rsidR="006C0E2C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>state of the art</w:t>
      </w:r>
      <w:r w:rsidR="006C0E2C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>technology to ensure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the quality of</w:t>
      </w:r>
      <w:r w:rsidR="008371BF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your</w:t>
      </w:r>
      <w:r w:rsidR="004C5E21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>product meets state guidelines with rapid results.</w:t>
      </w:r>
    </w:p>
    <w:p w:rsidR="007F7781" w:rsidRDefault="004C5E21" w:rsidP="007F7781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  <w:r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We offer 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>very</w:t>
      </w:r>
      <w:r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co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>mpetitive prices and</w:t>
      </w:r>
      <w:r w:rsidR="00D0743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2BB9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will provide a </w:t>
      </w:r>
      <w:r w:rsidRPr="007F7781">
        <w:rPr>
          <w:rFonts w:ascii="Times New Roman" w:hAnsi="Times New Roman" w:cs="Times New Roman"/>
          <w:color w:val="auto"/>
          <w:sz w:val="24"/>
          <w:szCs w:val="24"/>
        </w:rPr>
        <w:t>quick and efficient</w:t>
      </w:r>
      <w:r w:rsidR="00F62BB9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answer to</w:t>
      </w:r>
      <w:r w:rsidR="002426D6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all of</w:t>
      </w:r>
      <w:r w:rsidR="00D07433" w:rsidRPr="007F7781">
        <w:rPr>
          <w:rFonts w:ascii="Times New Roman" w:hAnsi="Times New Roman" w:cs="Times New Roman"/>
          <w:color w:val="auto"/>
          <w:sz w:val="24"/>
          <w:szCs w:val="24"/>
        </w:rPr>
        <w:t xml:space="preserve"> your testing needs!</w:t>
      </w:r>
    </w:p>
    <w:p w:rsidR="002A4BC5" w:rsidRPr="007F7781" w:rsidRDefault="00A535B2" w:rsidP="007F7781">
      <w:pPr>
        <w:pStyle w:val="Subtitle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7F7781">
        <w:rPr>
          <w:rFonts w:ascii="Times New Roman" w:hAnsi="Times New Roman" w:cs="Times New Roman"/>
          <w:b/>
          <w:color w:val="auto"/>
          <w:sz w:val="24"/>
          <w:szCs w:val="24"/>
        </w:rPr>
        <w:t>Tests we offer: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3444"/>
        <w:gridCol w:w="2463"/>
      </w:tblGrid>
      <w:tr w:rsidR="00ED3635" w:rsidRPr="007F7781" w:rsidTr="007F7781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D074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Potency Testing*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D074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Pesticide Testing*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ED36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Terpene Analysi</w:t>
            </w: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 xml:space="preserve">s* </w:t>
            </w:r>
          </w:p>
          <w:p w:rsidR="00ED3635" w:rsidRPr="007F7781" w:rsidRDefault="00ED3635" w:rsidP="00ED363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5" w:rsidRPr="007F7781" w:rsidTr="007F7781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ED36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Residual Solvent Testing*</w:t>
            </w:r>
          </w:p>
          <w:p w:rsidR="00ED3635" w:rsidRPr="007F7781" w:rsidRDefault="00ED3635" w:rsidP="00ED3635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D074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Moisture Analysis</w:t>
            </w:r>
          </w:p>
          <w:p w:rsidR="00ED3635" w:rsidRPr="007F7781" w:rsidRDefault="00ED3635" w:rsidP="00D07433">
            <w:pPr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ED36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Heavy Metal Analysis**</w:t>
            </w:r>
          </w:p>
          <w:p w:rsidR="00ED3635" w:rsidRPr="007F7781" w:rsidRDefault="00ED3635" w:rsidP="00ED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35" w:rsidRPr="007F7781" w:rsidTr="007F7781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ED3635" w:rsidRPr="007F7781" w:rsidRDefault="00ED3635" w:rsidP="00ED36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2C7" w:rsidRPr="007F7781">
              <w:rPr>
                <w:rFonts w:ascii="Times New Roman" w:hAnsi="Times New Roman" w:cs="Times New Roman"/>
                <w:sz w:val="24"/>
                <w:szCs w:val="24"/>
              </w:rPr>
              <w:t>Foreign Matter Inspection</w:t>
            </w:r>
          </w:p>
          <w:p w:rsidR="00ED3635" w:rsidRPr="007F7781" w:rsidRDefault="00ED3635" w:rsidP="00D07433">
            <w:pPr>
              <w:rPr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972C7" w:rsidRPr="007F7781" w:rsidRDefault="006972C7" w:rsidP="006972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Microbial Analysis*</w:t>
            </w:r>
          </w:p>
          <w:p w:rsidR="00ED3635" w:rsidRPr="007F7781" w:rsidRDefault="00ED3635" w:rsidP="006972C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6972C7" w:rsidRPr="007F7781" w:rsidRDefault="006972C7" w:rsidP="006972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Aflatoxin Testing</w:t>
            </w:r>
          </w:p>
          <w:p w:rsidR="00ED3635" w:rsidRPr="007F7781" w:rsidRDefault="00ED3635" w:rsidP="006972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81" w:rsidRPr="007F7781" w:rsidTr="007F7781">
        <w:trPr>
          <w:gridAfter w:val="2"/>
          <w:wAfter w:w="5906" w:type="dxa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F7781" w:rsidRPr="007F7781" w:rsidRDefault="007F7781" w:rsidP="006972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781">
              <w:rPr>
                <w:rFonts w:ascii="Times New Roman" w:hAnsi="Times New Roman" w:cs="Times New Roman"/>
                <w:sz w:val="24"/>
                <w:szCs w:val="24"/>
              </w:rPr>
              <w:t>HD Photo Included!</w:t>
            </w:r>
          </w:p>
          <w:p w:rsidR="007F7781" w:rsidRPr="007F7781" w:rsidRDefault="007F7781" w:rsidP="006972C7">
            <w:pPr>
              <w:ind w:left="360"/>
              <w:rPr>
                <w:sz w:val="24"/>
                <w:szCs w:val="24"/>
              </w:rPr>
            </w:pPr>
          </w:p>
        </w:tc>
      </w:tr>
    </w:tbl>
    <w:p w:rsidR="00D87C33" w:rsidRPr="007F7781" w:rsidRDefault="00D87C33" w:rsidP="007F7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7781">
        <w:rPr>
          <w:rFonts w:ascii="Times New Roman" w:hAnsi="Times New Roman" w:cs="Times New Roman"/>
          <w:sz w:val="24"/>
          <w:szCs w:val="24"/>
        </w:rPr>
        <w:t>*State Required and Custom Analysis</w:t>
      </w:r>
      <w:r w:rsidR="00D07433" w:rsidRPr="007F7781">
        <w:rPr>
          <w:rFonts w:ascii="Times New Roman" w:hAnsi="Times New Roman" w:cs="Times New Roman"/>
          <w:sz w:val="24"/>
          <w:szCs w:val="24"/>
        </w:rPr>
        <w:t xml:space="preserve"> (R&amp;D)</w:t>
      </w:r>
    </w:p>
    <w:p w:rsidR="00913F03" w:rsidRPr="007F7781" w:rsidRDefault="00D87C33" w:rsidP="007F778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7781">
        <w:rPr>
          <w:rFonts w:ascii="Times New Roman" w:hAnsi="Times New Roman" w:cs="Times New Roman"/>
          <w:sz w:val="24"/>
          <w:szCs w:val="24"/>
        </w:rPr>
        <w:t>**</w:t>
      </w:r>
      <w:r w:rsidRPr="007F7781">
        <w:rPr>
          <w:rFonts w:ascii="Times New Roman" w:hAnsi="Times New Roman" w:cs="Times New Roman"/>
          <w:color w:val="000000"/>
          <w:sz w:val="24"/>
          <w:szCs w:val="24"/>
        </w:rPr>
        <w:t xml:space="preserve"> Heavy metals, micronutrients and trace analysis for your products, soils, water and anything you want to test for.</w:t>
      </w:r>
    </w:p>
    <w:p w:rsidR="00956334" w:rsidRPr="007F7781" w:rsidRDefault="00956334" w:rsidP="00D87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781">
        <w:rPr>
          <w:rFonts w:ascii="Times New Roman" w:hAnsi="Times New Roman" w:cs="Times New Roman"/>
          <w:sz w:val="24"/>
          <w:szCs w:val="24"/>
        </w:rPr>
        <w:t xml:space="preserve">We look forward to providing you with expert service. </w:t>
      </w:r>
      <w:r w:rsidR="00D87C33" w:rsidRPr="007F7781">
        <w:rPr>
          <w:rFonts w:ascii="Times New Roman" w:hAnsi="Times New Roman" w:cs="Times New Roman"/>
          <w:sz w:val="24"/>
          <w:szCs w:val="24"/>
        </w:rPr>
        <w:t>Schedule an appointment with us today!</w:t>
      </w:r>
      <w:r w:rsidR="007F7781" w:rsidRPr="007F7781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t xml:space="preserve"> </w:t>
      </w:r>
    </w:p>
    <w:p w:rsidR="004C5E21" w:rsidRPr="007F7781" w:rsidRDefault="00A535B2" w:rsidP="007F7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781">
        <w:rPr>
          <w:rFonts w:ascii="Times New Roman" w:hAnsi="Times New Roman" w:cs="Times New Roman"/>
          <w:sz w:val="24"/>
          <w:szCs w:val="24"/>
        </w:rPr>
        <w:t>For all pricing requests</w:t>
      </w:r>
      <w:r w:rsidR="005B39FE" w:rsidRPr="007F7781">
        <w:rPr>
          <w:rFonts w:ascii="Times New Roman" w:hAnsi="Times New Roman" w:cs="Times New Roman"/>
          <w:sz w:val="24"/>
          <w:szCs w:val="24"/>
        </w:rPr>
        <w:t>,</w:t>
      </w:r>
      <w:r w:rsidRPr="007F7781">
        <w:rPr>
          <w:rFonts w:ascii="Times New Roman" w:hAnsi="Times New Roman" w:cs="Times New Roman"/>
          <w:sz w:val="24"/>
          <w:szCs w:val="24"/>
        </w:rPr>
        <w:t xml:space="preserve"> sales inquiries, and sample submissions</w:t>
      </w:r>
      <w:r w:rsidR="005B39FE" w:rsidRPr="007F7781">
        <w:rPr>
          <w:rFonts w:ascii="Times New Roman" w:hAnsi="Times New Roman" w:cs="Times New Roman"/>
          <w:sz w:val="24"/>
          <w:szCs w:val="24"/>
        </w:rPr>
        <w:t xml:space="preserve"> please contact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our Name"/>
          <w:tag w:val=""/>
          <w:id w:val="-690218254"/>
          <w:placeholder>
            <w:docPart w:val="8C6A506799994E8285AC07AD1F31593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691829" w:rsidRPr="007F7781">
            <w:rPr>
              <w:rFonts w:ascii="Times New Roman" w:hAnsi="Times New Roman" w:cs="Times New Roman"/>
              <w:sz w:val="24"/>
              <w:szCs w:val="24"/>
            </w:rPr>
            <w:t>New Heights Laboratory</w:t>
          </w:r>
        </w:sdtContent>
      </w:sdt>
      <w:r w:rsidR="005B39FE" w:rsidRPr="007F7781">
        <w:rPr>
          <w:rFonts w:ascii="Times New Roman" w:hAnsi="Times New Roman" w:cs="Times New Roman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mpany Phone"/>
          <w:tag w:val=""/>
          <w:id w:val="-235787224"/>
          <w:placeholder>
            <w:docPart w:val="7FE89467180A4700A5E2488D772379A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91829" w:rsidRPr="007F7781">
            <w:rPr>
              <w:rFonts w:ascii="Times New Roman" w:hAnsi="Times New Roman" w:cs="Times New Roman"/>
              <w:b/>
              <w:sz w:val="24"/>
              <w:szCs w:val="24"/>
            </w:rPr>
            <w:t>702 879 8698</w:t>
          </w:r>
        </w:sdtContent>
      </w:sdt>
      <w:r w:rsidR="005B39FE" w:rsidRPr="007F7781">
        <w:rPr>
          <w:rFonts w:ascii="Times New Roman" w:hAnsi="Times New Roman" w:cs="Times New Roman"/>
          <w:sz w:val="24"/>
          <w:szCs w:val="24"/>
        </w:rPr>
        <w:t xml:space="preserve"> or email </w:t>
      </w:r>
      <w:r w:rsidR="00956334" w:rsidRPr="007F7781">
        <w:rPr>
          <w:rFonts w:ascii="Times New Roman" w:hAnsi="Times New Roman" w:cs="Times New Roman"/>
          <w:sz w:val="24"/>
          <w:szCs w:val="24"/>
        </w:rPr>
        <w:t xml:space="preserve">us </w:t>
      </w:r>
      <w:r w:rsidR="005B39FE" w:rsidRPr="007F7781">
        <w:rPr>
          <w:rFonts w:ascii="Times New Roman" w:hAnsi="Times New Roman" w:cs="Times New Roman"/>
          <w:sz w:val="24"/>
          <w:szCs w:val="24"/>
        </w:rPr>
        <w:t xml:space="preserve">at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mpany E-mail"/>
          <w:tag w:val=""/>
          <w:id w:val="236991705"/>
          <w:placeholder>
            <w:docPart w:val="2FBC481ACCC0484FA9B2D763DE70788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91829" w:rsidRPr="007F7781">
            <w:rPr>
              <w:rFonts w:ascii="Times New Roman" w:hAnsi="Times New Roman" w:cs="Times New Roman"/>
              <w:b/>
              <w:sz w:val="24"/>
              <w:szCs w:val="24"/>
            </w:rPr>
            <w:t>admin@newheightslaboratory.com</w:t>
          </w:r>
        </w:sdtContent>
      </w:sdt>
      <w:r w:rsidR="005B39FE" w:rsidRPr="007F7781">
        <w:rPr>
          <w:rFonts w:ascii="Times New Roman" w:hAnsi="Times New Roman" w:cs="Times New Roman"/>
          <w:b/>
          <w:sz w:val="24"/>
          <w:szCs w:val="24"/>
        </w:rPr>
        <w:t>.</w:t>
      </w:r>
      <w:r w:rsidR="007F7781" w:rsidRPr="007F7781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t xml:space="preserve"> </w:t>
      </w:r>
      <w:r w:rsidR="007F7781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drawing>
          <wp:inline distT="0" distB="0" distL="0" distR="0" wp14:anchorId="1E33B8DD" wp14:editId="4147C93B">
            <wp:extent cx="1895475" cy="1895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te-certifie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F03" w:rsidRPr="007F7781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913F03" w:rsidRPr="00D87C33" w:rsidRDefault="00913F03" w:rsidP="00D87C33">
      <w:pPr>
        <w:tabs>
          <w:tab w:val="center" w:pos="4680"/>
          <w:tab w:val="left" w:pos="829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6334" w:rsidRDefault="00956334" w:rsidP="007F7781">
      <w:pPr>
        <w:rPr>
          <w:rFonts w:ascii="Times New Roman" w:hAnsi="Times New Roman" w:cs="Times New Roman"/>
          <w:color w:val="336600"/>
          <w:sz w:val="24"/>
          <w:szCs w:val="24"/>
        </w:rPr>
      </w:pPr>
    </w:p>
    <w:p w:rsidR="00913F03" w:rsidRPr="00913F03" w:rsidRDefault="00913F03" w:rsidP="00913F03">
      <w:pPr>
        <w:rPr>
          <w:rFonts w:ascii="Times New Roman" w:hAnsi="Times New Roman" w:cs="Times New Roman"/>
          <w:sz w:val="24"/>
          <w:szCs w:val="24"/>
        </w:rPr>
      </w:pPr>
      <w:r w:rsidRPr="00913F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3F03" w:rsidRPr="00913F03" w:rsidSect="00913F03">
      <w:footerReference w:type="default" r:id="rId11"/>
      <w:footerReference w:type="first" r:id="rId12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48" w:rsidRDefault="00CC3A48">
      <w:pPr>
        <w:spacing w:after="0" w:line="240" w:lineRule="auto"/>
      </w:pPr>
      <w:r>
        <w:separator/>
      </w:r>
    </w:p>
    <w:p w:rsidR="00CC3A48" w:rsidRDefault="00CC3A48"/>
  </w:endnote>
  <w:endnote w:type="continuationSeparator" w:id="0">
    <w:p w:rsidR="00CC3A48" w:rsidRDefault="00CC3A48">
      <w:pPr>
        <w:spacing w:after="0" w:line="240" w:lineRule="auto"/>
      </w:pPr>
      <w:r>
        <w:continuationSeparator/>
      </w:r>
    </w:p>
    <w:p w:rsidR="00CC3A48" w:rsidRDefault="00CC3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99" w:rsidRDefault="00E42799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7F7781">
      <w:rPr>
        <w:noProof/>
      </w:rPr>
      <w:t>2</w:t>
    </w:r>
    <w:r>
      <w:fldChar w:fldCharType="end"/>
    </w:r>
  </w:p>
  <w:p w:rsidR="00E42799" w:rsidRDefault="00E427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99" w:rsidRDefault="007F7781" w:rsidP="00E42799">
    <w:pPr>
      <w:pStyle w:val="Footer"/>
      <w:jc w:val="center"/>
    </w:pPr>
    <w:r w:rsidRPr="007F7781">
      <w:rPr>
        <w:rFonts w:ascii="Times New Roman" w:hAnsi="Times New Roman" w:cs="Times New Roman"/>
        <w:i/>
        <w:sz w:val="24"/>
        <w:szCs w:val="24"/>
      </w:rPr>
      <w:t>We value timeliness, accuracy, and quality assurance.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48" w:rsidRDefault="00CC3A48">
      <w:pPr>
        <w:spacing w:after="0" w:line="240" w:lineRule="auto"/>
      </w:pPr>
      <w:r>
        <w:separator/>
      </w:r>
    </w:p>
    <w:p w:rsidR="00CC3A48" w:rsidRDefault="00CC3A48"/>
  </w:footnote>
  <w:footnote w:type="continuationSeparator" w:id="0">
    <w:p w:rsidR="00CC3A48" w:rsidRDefault="00CC3A48">
      <w:pPr>
        <w:spacing w:after="0" w:line="240" w:lineRule="auto"/>
      </w:pPr>
      <w:r>
        <w:continuationSeparator/>
      </w:r>
    </w:p>
    <w:p w:rsidR="00CC3A48" w:rsidRDefault="00CC3A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7C"/>
    <w:multiLevelType w:val="hybridMultilevel"/>
    <w:tmpl w:val="1F42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81"/>
    <w:rsid w:val="000535AD"/>
    <w:rsid w:val="00131F2C"/>
    <w:rsid w:val="001A7F49"/>
    <w:rsid w:val="001E3B26"/>
    <w:rsid w:val="002426D6"/>
    <w:rsid w:val="002A4BC5"/>
    <w:rsid w:val="0042315E"/>
    <w:rsid w:val="004413A5"/>
    <w:rsid w:val="004C5E21"/>
    <w:rsid w:val="005B39FE"/>
    <w:rsid w:val="00691829"/>
    <w:rsid w:val="006972C7"/>
    <w:rsid w:val="006C0E2C"/>
    <w:rsid w:val="006C3903"/>
    <w:rsid w:val="007A442A"/>
    <w:rsid w:val="007C77D3"/>
    <w:rsid w:val="007F7781"/>
    <w:rsid w:val="00802981"/>
    <w:rsid w:val="008371BF"/>
    <w:rsid w:val="008D4E2C"/>
    <w:rsid w:val="00913F03"/>
    <w:rsid w:val="00956334"/>
    <w:rsid w:val="009F2A80"/>
    <w:rsid w:val="00A535B2"/>
    <w:rsid w:val="00A836E7"/>
    <w:rsid w:val="00A9721F"/>
    <w:rsid w:val="00B47CFD"/>
    <w:rsid w:val="00CA756C"/>
    <w:rsid w:val="00CC3A48"/>
    <w:rsid w:val="00D07433"/>
    <w:rsid w:val="00D87C33"/>
    <w:rsid w:val="00D96648"/>
    <w:rsid w:val="00E23EB9"/>
    <w:rsid w:val="00E42799"/>
    <w:rsid w:val="00ED3635"/>
    <w:rsid w:val="00F62BB9"/>
    <w:rsid w:val="00F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0C5DE"/>
  <w15:chartTrackingRefBased/>
  <w15:docId w15:val="{26731309-9571-4029-AAF1-A7D4A54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A53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Heights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89467180A4700A5E2488D772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02E9-B1EB-4F5C-918E-823C042C886C}"/>
      </w:docPartPr>
      <w:docPartBody>
        <w:p w:rsidR="00AD6B07" w:rsidRDefault="008B7B46">
          <w:pPr>
            <w:pStyle w:val="7FE89467180A4700A5E2488D772379AF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2FBC481ACCC0484FA9B2D763DE70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31A7-46F4-4369-98C1-2FF8C8095FBF}"/>
      </w:docPartPr>
      <w:docPartBody>
        <w:p w:rsidR="00AD6B07" w:rsidRDefault="008B7B46">
          <w:pPr>
            <w:pStyle w:val="2FBC481ACCC0484FA9B2D763DE70788F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8C6A506799994E8285AC07AD1F31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749D-FCDD-45BB-92FA-E8460355789D}"/>
      </w:docPartPr>
      <w:docPartBody>
        <w:p w:rsidR="00AD6B07" w:rsidRDefault="008B7B46">
          <w:pPr>
            <w:pStyle w:val="8C6A506799994E8285AC07AD1F31593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46"/>
    <w:rsid w:val="001502B0"/>
    <w:rsid w:val="00156FCF"/>
    <w:rsid w:val="00215C38"/>
    <w:rsid w:val="002446D1"/>
    <w:rsid w:val="008B7B46"/>
    <w:rsid w:val="00A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BC06769EB942668390C7D355864A2C">
    <w:name w:val="9EBC06769EB942668390C7D355864A2C"/>
  </w:style>
  <w:style w:type="character" w:styleId="PlaceholderText">
    <w:name w:val="Placeholder Text"/>
    <w:basedOn w:val="DefaultParagraphFont"/>
    <w:uiPriority w:val="99"/>
    <w:semiHidden/>
    <w:rsid w:val="001502B0"/>
    <w:rPr>
      <w:color w:val="808080"/>
    </w:rPr>
  </w:style>
  <w:style w:type="paragraph" w:customStyle="1" w:styleId="7FE89467180A4700A5E2488D772379AF">
    <w:name w:val="7FE89467180A4700A5E2488D772379AF"/>
  </w:style>
  <w:style w:type="paragraph" w:customStyle="1" w:styleId="095432523EDF4AED9FDDDD6C1663EEBB">
    <w:name w:val="095432523EDF4AED9FDDDD6C1663EEBB"/>
  </w:style>
  <w:style w:type="paragraph" w:customStyle="1" w:styleId="2FBC481ACCC0484FA9B2D763DE70788F">
    <w:name w:val="2FBC481ACCC0484FA9B2D763DE70788F"/>
  </w:style>
  <w:style w:type="paragraph" w:customStyle="1" w:styleId="1E38824D586B48A1A4AE807EF8E1A7C4">
    <w:name w:val="1E38824D586B48A1A4AE807EF8E1A7C4"/>
  </w:style>
  <w:style w:type="paragraph" w:customStyle="1" w:styleId="5F6516725FED45FE9D332511E3EEC31F">
    <w:name w:val="5F6516725FED45FE9D332511E3EEC31F"/>
  </w:style>
  <w:style w:type="paragraph" w:customStyle="1" w:styleId="BB4500345E054906828D2C7A597ABA06">
    <w:name w:val="BB4500345E054906828D2C7A597ABA06"/>
  </w:style>
  <w:style w:type="paragraph" w:customStyle="1" w:styleId="8E12E6B00EAA4B71AA47B6590599D046">
    <w:name w:val="8E12E6B00EAA4B71AA47B6590599D046"/>
  </w:style>
  <w:style w:type="paragraph" w:customStyle="1" w:styleId="70634C1D88BC49A998A0BD20314A7135">
    <w:name w:val="70634C1D88BC49A998A0BD20314A7135"/>
  </w:style>
  <w:style w:type="paragraph" w:customStyle="1" w:styleId="E9F88D21F6D940E3BCC03D5258C1D2DB">
    <w:name w:val="E9F88D21F6D940E3BCC03D5258C1D2DB"/>
  </w:style>
  <w:style w:type="paragraph" w:customStyle="1" w:styleId="8F561703105A437A8E7EC69394DE6614">
    <w:name w:val="8F561703105A437A8E7EC69394DE6614"/>
  </w:style>
  <w:style w:type="paragraph" w:customStyle="1" w:styleId="8C33654050FA437B92E6862B97EEB828">
    <w:name w:val="8C33654050FA437B92E6862B97EEB828"/>
  </w:style>
  <w:style w:type="paragraph" w:customStyle="1" w:styleId="68379F15A4744FB7AC1D678660402C13">
    <w:name w:val="68379F15A4744FB7AC1D678660402C13"/>
  </w:style>
  <w:style w:type="paragraph" w:customStyle="1" w:styleId="C902C0841681436C982754117FAEB579">
    <w:name w:val="C902C0841681436C982754117FAEB579"/>
  </w:style>
  <w:style w:type="paragraph" w:customStyle="1" w:styleId="AE32FAC92DD84009B2EE6EDC3717AC30">
    <w:name w:val="AE32FAC92DD84009B2EE6EDC3717AC30"/>
  </w:style>
  <w:style w:type="paragraph" w:customStyle="1" w:styleId="9666B7BCDBE4485D80CB40DD4D71C3EE">
    <w:name w:val="9666B7BCDBE4485D80CB40DD4D71C3EE"/>
  </w:style>
  <w:style w:type="paragraph" w:customStyle="1" w:styleId="8C6A506799994E8285AC07AD1F315932">
    <w:name w:val="8C6A506799994E8285AC07AD1F315932"/>
  </w:style>
  <w:style w:type="paragraph" w:customStyle="1" w:styleId="B5EA957CE8AE42EC9563D60F75F3C974">
    <w:name w:val="B5EA957CE8AE42EC9563D60F75F3C974"/>
    <w:rsid w:val="00AD6B07"/>
  </w:style>
  <w:style w:type="paragraph" w:customStyle="1" w:styleId="2E70630AC1334983B5C99EE2D68A1811">
    <w:name w:val="2E70630AC1334983B5C99EE2D68A1811"/>
    <w:rsid w:val="00AD6B07"/>
  </w:style>
  <w:style w:type="paragraph" w:customStyle="1" w:styleId="2E776D70BF534A1089700C2481DEFEC5">
    <w:name w:val="2E776D70BF534A1089700C2481DEFEC5"/>
    <w:rsid w:val="00AD6B07"/>
  </w:style>
  <w:style w:type="paragraph" w:customStyle="1" w:styleId="45BC807DDC56475CA12E55CDC8BD32C6">
    <w:name w:val="45BC807DDC56475CA12E55CDC8BD32C6"/>
    <w:rsid w:val="001502B0"/>
  </w:style>
  <w:style w:type="paragraph" w:customStyle="1" w:styleId="BAA34C40ACA646EAADED6A7B95CAABE1">
    <w:name w:val="BAA34C40ACA646EAADED6A7B95CAABE1"/>
    <w:rsid w:val="001502B0"/>
  </w:style>
  <w:style w:type="paragraph" w:customStyle="1" w:styleId="6CCE9E8BB22541EBA9F98126BA5E6211">
    <w:name w:val="6CCE9E8BB22541EBA9F98126BA5E6211"/>
    <w:rsid w:val="001502B0"/>
  </w:style>
  <w:style w:type="paragraph" w:customStyle="1" w:styleId="3E1C7DB7BCCA4331910637EA8652C159">
    <w:name w:val="3E1C7DB7BCCA4331910637EA8652C159"/>
    <w:rsid w:val="001502B0"/>
  </w:style>
  <w:style w:type="paragraph" w:customStyle="1" w:styleId="C744B17876494DE5B892C6A2A993838D">
    <w:name w:val="C744B17876494DE5B892C6A2A993838D"/>
    <w:rsid w:val="001502B0"/>
  </w:style>
  <w:style w:type="paragraph" w:customStyle="1" w:styleId="CA931CED165C4BF3858FA278E9BFA717">
    <w:name w:val="CA931CED165C4BF3858FA278E9BFA717"/>
    <w:rsid w:val="00150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6</PublishDate>
  <Abstract/>
  <CompanyAddress/>
  <CompanyPhone>702 879 8698</CompanyPhone>
  <CompanyFax/>
  <CompanyEmail>admin@newheightslaboratory.com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13B76-B77E-48DB-9CD8-29DD5370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Heights Laboratory</dc:creator>
  <cp:keywords/>
  <cp:lastModifiedBy>Bianca Thompson</cp:lastModifiedBy>
  <cp:revision>2</cp:revision>
  <cp:lastPrinted>2016-02-25T00:12:00Z</cp:lastPrinted>
  <dcterms:created xsi:type="dcterms:W3CDTF">2016-03-09T22:01:00Z</dcterms:created>
  <dcterms:modified xsi:type="dcterms:W3CDTF">2016-03-09T22:01:00Z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