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516" w:rsidRPr="00004495" w:rsidRDefault="007E0516" w:rsidP="00004495">
      <w:pPr>
        <w:pStyle w:val="Heading1"/>
        <w:jc w:val="center"/>
        <w:rPr>
          <w:sz w:val="50"/>
          <w:szCs w:val="50"/>
        </w:rPr>
      </w:pPr>
      <w:bookmarkStart w:id="0" w:name="_GoBack"/>
      <w:bookmarkEnd w:id="0"/>
      <w:proofErr w:type="spellStart"/>
      <w:r w:rsidRPr="00004495">
        <w:rPr>
          <w:sz w:val="50"/>
          <w:szCs w:val="50"/>
        </w:rPr>
        <w:t>Qualitas</w:t>
      </w:r>
      <w:proofErr w:type="spellEnd"/>
      <w:r w:rsidRPr="00004495">
        <w:rPr>
          <w:sz w:val="50"/>
          <w:szCs w:val="50"/>
        </w:rPr>
        <w:t xml:space="preserve"> Insurance Group Website Rough Draft</w:t>
      </w:r>
    </w:p>
    <w:p w:rsidR="002516B3" w:rsidRDefault="002516B3" w:rsidP="00CE3671">
      <w:pPr>
        <w:pStyle w:val="Heading1"/>
        <w:rPr>
          <w:rFonts w:asciiTheme="minorHAnsi" w:hAnsiTheme="minorHAnsi"/>
        </w:rPr>
      </w:pPr>
      <w:r>
        <w:rPr>
          <w:rFonts w:asciiTheme="minorHAnsi" w:hAnsiTheme="minorHAnsi"/>
        </w:rPr>
        <w:t xml:space="preserve">Home Page </w:t>
      </w:r>
    </w:p>
    <w:p w:rsidR="002516B3" w:rsidRPr="002516B3" w:rsidRDefault="002516B3" w:rsidP="002516B3">
      <w:proofErr w:type="spellStart"/>
      <w:r>
        <w:t>Qualitas</w:t>
      </w:r>
      <w:proofErr w:type="spellEnd"/>
      <w:r>
        <w:t xml:space="preserve"> Insurance Group</w:t>
      </w:r>
      <w:r w:rsidRPr="002516B3">
        <w:t xml:space="preserve"> has joined with regional </w:t>
      </w:r>
      <w:r w:rsidR="006E4EE8">
        <w:t>&amp;</w:t>
      </w:r>
      <w:r w:rsidRPr="002516B3">
        <w:t xml:space="preserve"> national insurance companies to provide quality products </w:t>
      </w:r>
      <w:r w:rsidR="006E4EE8">
        <w:t>and</w:t>
      </w:r>
      <w:r w:rsidRPr="002516B3">
        <w:t xml:space="preserve"> superior service. </w:t>
      </w:r>
      <w:r w:rsidR="006E4EE8">
        <w:t xml:space="preserve"> </w:t>
      </w:r>
      <w:r w:rsidRPr="002516B3">
        <w:t xml:space="preserve">We take the time to discuss options and coverages, not to just sell insurance products. We strive to educate you in the decision making process to become </w:t>
      </w:r>
      <w:r>
        <w:t xml:space="preserve">an </w:t>
      </w:r>
      <w:r w:rsidRPr="002516B3">
        <w:t xml:space="preserve">informed consumer. </w:t>
      </w:r>
    </w:p>
    <w:p w:rsidR="002516B3" w:rsidRPr="002516B3" w:rsidRDefault="002516B3" w:rsidP="002516B3">
      <w:r>
        <w:t>We specialize</w:t>
      </w:r>
      <w:r w:rsidRPr="002516B3">
        <w:t xml:space="preserve"> in </w:t>
      </w:r>
      <w:r>
        <w:t xml:space="preserve">commercial business &amp; personal insurance. We are </w:t>
      </w:r>
      <w:r w:rsidRPr="002516B3">
        <w:t xml:space="preserve">committed to providing personal attention to all your insurance needs. </w:t>
      </w:r>
    </w:p>
    <w:p w:rsidR="002516B3" w:rsidRPr="002516B3" w:rsidRDefault="002516B3" w:rsidP="002516B3">
      <w:r w:rsidRPr="002516B3">
        <w:t xml:space="preserve">At </w:t>
      </w:r>
      <w:proofErr w:type="spellStart"/>
      <w:r>
        <w:t>Qualitas</w:t>
      </w:r>
      <w:proofErr w:type="spellEnd"/>
      <w:r>
        <w:t xml:space="preserve"> Insurance Group</w:t>
      </w:r>
      <w:r w:rsidRPr="002516B3">
        <w:t>, we are independent insurance agents. As independent agents, we do</w:t>
      </w:r>
      <w:r w:rsidR="006E4EE8">
        <w:t xml:space="preserve"> </w:t>
      </w:r>
      <w:r w:rsidRPr="002516B3">
        <w:t>n</w:t>
      </w:r>
      <w:r w:rsidR="006E4EE8">
        <w:t>o</w:t>
      </w:r>
      <w:r w:rsidRPr="002516B3">
        <w:t xml:space="preserve">t work for any one insurance company; we sell coverage from several different companies. This allows us to focus on providing you with the right amount of insurance and the right type of coverage for your </w:t>
      </w:r>
      <w:r>
        <w:t xml:space="preserve">unique </w:t>
      </w:r>
      <w:r w:rsidRPr="002516B3">
        <w:t>needs.</w:t>
      </w:r>
    </w:p>
    <w:p w:rsidR="00CE3671" w:rsidRPr="00CE3671" w:rsidRDefault="00CE3671" w:rsidP="00CE3671">
      <w:pPr>
        <w:pStyle w:val="Heading1"/>
        <w:rPr>
          <w:rFonts w:asciiTheme="minorHAnsi" w:hAnsiTheme="minorHAnsi"/>
        </w:rPr>
      </w:pPr>
      <w:r w:rsidRPr="00CE3671">
        <w:rPr>
          <w:rFonts w:asciiTheme="minorHAnsi" w:hAnsiTheme="minorHAnsi"/>
        </w:rPr>
        <w:t>About Us</w:t>
      </w:r>
    </w:p>
    <w:p w:rsidR="00490C70" w:rsidRPr="002516B3" w:rsidRDefault="00BF68A9" w:rsidP="002516B3">
      <w:pPr>
        <w:rPr>
          <w:lang w:val="en"/>
        </w:rPr>
      </w:pPr>
      <w:r w:rsidRPr="002516B3">
        <w:rPr>
          <w:sz w:val="21"/>
          <w:szCs w:val="21"/>
          <w:lang w:val="en"/>
        </w:rPr>
        <w:t xml:space="preserve">Established in 2015, </w:t>
      </w:r>
      <w:proofErr w:type="spellStart"/>
      <w:r w:rsidRPr="002516B3">
        <w:rPr>
          <w:rStyle w:val="Strong"/>
          <w:b w:val="0"/>
          <w:sz w:val="21"/>
          <w:szCs w:val="21"/>
          <w:lang w:val="en"/>
        </w:rPr>
        <w:t>Qualitas</w:t>
      </w:r>
      <w:proofErr w:type="spellEnd"/>
      <w:r w:rsidRPr="002516B3">
        <w:rPr>
          <w:rStyle w:val="Strong"/>
          <w:b w:val="0"/>
          <w:sz w:val="21"/>
          <w:szCs w:val="21"/>
          <w:lang w:val="en"/>
        </w:rPr>
        <w:t xml:space="preserve"> Insurance Group</w:t>
      </w:r>
      <w:r w:rsidRPr="002516B3">
        <w:rPr>
          <w:rStyle w:val="Strong"/>
          <w:sz w:val="21"/>
          <w:szCs w:val="21"/>
          <w:lang w:val="en"/>
        </w:rPr>
        <w:t xml:space="preserve"> </w:t>
      </w:r>
      <w:r w:rsidRPr="002516B3">
        <w:rPr>
          <w:sz w:val="21"/>
          <w:szCs w:val="21"/>
          <w:lang w:val="en"/>
        </w:rPr>
        <w:t xml:space="preserve">is a full service independent insurance agency.  </w:t>
      </w:r>
      <w:r w:rsidR="00490C70" w:rsidRPr="002516B3">
        <w:rPr>
          <w:lang w:val="en"/>
        </w:rPr>
        <w:t>Our licensed agents have the experience to custom tailor a program to meet your specific needs &amp; our professional support staff will provide you with top notch customer service to help ease the burden of managing your insurance program.</w:t>
      </w:r>
    </w:p>
    <w:p w:rsidR="00490C70" w:rsidRPr="002516B3" w:rsidRDefault="00490C70" w:rsidP="002516B3">
      <w:pPr>
        <w:rPr>
          <w:lang w:val="en"/>
        </w:rPr>
      </w:pPr>
      <w:r w:rsidRPr="002516B3">
        <w:rPr>
          <w:lang w:val="en"/>
        </w:rPr>
        <w:t>We have established relationships with carriers in order to offer you the most competitive products and services available in the marketplace today.</w:t>
      </w:r>
    </w:p>
    <w:p w:rsidR="00490C70" w:rsidRPr="002516B3" w:rsidRDefault="00490C70" w:rsidP="002516B3">
      <w:r w:rsidRPr="002516B3">
        <w:t>We look forward to working with you!</w:t>
      </w:r>
    </w:p>
    <w:p w:rsidR="00BF68A9" w:rsidRDefault="00BF68A9" w:rsidP="004866E9">
      <w:pPr>
        <w:pStyle w:val="Heading3"/>
      </w:pPr>
      <w:r>
        <w:t xml:space="preserve">Agents </w:t>
      </w:r>
    </w:p>
    <w:p w:rsidR="00BF68A9" w:rsidRDefault="004866E9" w:rsidP="00CE3671">
      <w:r>
        <w:t xml:space="preserve">Insert &gt; </w:t>
      </w:r>
      <w:r w:rsidR="00BF68A9">
        <w:t>Picture of Nick</w:t>
      </w:r>
    </w:p>
    <w:p w:rsidR="00BF68A9" w:rsidRDefault="00BF68A9" w:rsidP="00CE3671">
      <w:r>
        <w:t>Insert</w:t>
      </w:r>
      <w:r w:rsidR="004866E9">
        <w:t xml:space="preserve"> &gt;</w:t>
      </w:r>
      <w:r>
        <w:t xml:space="preserve"> Nick’s Bio to include education and insurance experience with info regarding any professional memberships etc. </w:t>
      </w:r>
    </w:p>
    <w:p w:rsidR="007E0516" w:rsidRDefault="007E0516" w:rsidP="007E0516">
      <w:pPr>
        <w:pStyle w:val="Heading1"/>
      </w:pPr>
      <w:proofErr w:type="spellStart"/>
      <w:r>
        <w:t>Qualitas</w:t>
      </w:r>
      <w:proofErr w:type="spellEnd"/>
      <w:r>
        <w:t xml:space="preserve"> Insurance Group Mission Statement</w:t>
      </w:r>
    </w:p>
    <w:p w:rsidR="006E4EE8" w:rsidRDefault="006E4EE8" w:rsidP="007E0516">
      <w:r>
        <w:t>????</w:t>
      </w:r>
    </w:p>
    <w:p w:rsidR="006E4EE8" w:rsidRDefault="007C3CB6" w:rsidP="004D0C1B">
      <w:proofErr w:type="spellStart"/>
      <w:r>
        <w:t>Qu</w:t>
      </w:r>
      <w:r w:rsidR="004866E9">
        <w:t>a</w:t>
      </w:r>
      <w:r>
        <w:t>litas</w:t>
      </w:r>
      <w:proofErr w:type="spellEnd"/>
      <w:r>
        <w:t xml:space="preserve"> Insurance Group </w:t>
      </w:r>
      <w:r w:rsidR="004866E9">
        <w:t xml:space="preserve">is </w:t>
      </w:r>
      <w:r>
        <w:t xml:space="preserve">committed to providing the best risk management solutions </w:t>
      </w:r>
      <w:r w:rsidR="004866E9">
        <w:t>to fit each client’s unique needs</w:t>
      </w:r>
      <w:r>
        <w:t xml:space="preserve">.  This includes providing creative solutions as if we were seeking insurance for our own </w:t>
      </w:r>
      <w:r w:rsidR="004866E9">
        <w:t>family</w:t>
      </w:r>
      <w:r>
        <w:t>.</w:t>
      </w:r>
    </w:p>
    <w:p w:rsidR="006E4EE8" w:rsidRDefault="006E4EE8" w:rsidP="004D0C1B"/>
    <w:p w:rsidR="006E4EE8" w:rsidRDefault="006E4EE8" w:rsidP="004D0C1B"/>
    <w:p w:rsidR="006E4EE8" w:rsidRDefault="006E4EE8" w:rsidP="004D0C1B"/>
    <w:p w:rsidR="006E4EE8" w:rsidRDefault="006E4EE8" w:rsidP="004D0C1B"/>
    <w:p w:rsidR="006E4EE8" w:rsidRDefault="006E4EE8" w:rsidP="004D0C1B"/>
    <w:p w:rsidR="006E4EE8" w:rsidRDefault="006E4EE8" w:rsidP="004D0C1B"/>
    <w:p w:rsidR="006E4EE8" w:rsidRDefault="006E4EE8" w:rsidP="004D0C1B"/>
    <w:p w:rsidR="006E4EE8" w:rsidRDefault="006E4EE8" w:rsidP="004D0C1B"/>
    <w:p w:rsidR="006E4EE8" w:rsidRPr="004D0C1B" w:rsidRDefault="006E4EE8" w:rsidP="004D0C1B"/>
    <w:p w:rsidR="004D0C1B" w:rsidRPr="004D0C1B" w:rsidRDefault="004D0C1B" w:rsidP="004D0C1B">
      <w:pPr>
        <w:pStyle w:val="Heading1"/>
      </w:pPr>
      <w:r>
        <w:lastRenderedPageBreak/>
        <w:t>Contact Us</w:t>
      </w:r>
    </w:p>
    <w:p w:rsidR="004D0C1B" w:rsidRPr="003E1F58" w:rsidRDefault="004D0C1B" w:rsidP="004D0C1B">
      <w:pPr>
        <w:rPr>
          <w:b/>
        </w:rPr>
      </w:pPr>
      <w:r w:rsidRPr="003E1F58">
        <w:rPr>
          <w:b/>
        </w:rPr>
        <w:t>We are located in the Marina Lake Business Park</w:t>
      </w:r>
      <w:r w:rsidR="009651CD" w:rsidRPr="003E1F58">
        <w:rPr>
          <w:b/>
        </w:rPr>
        <w:t xml:space="preserve"> in Miami, Florida</w:t>
      </w:r>
    </w:p>
    <w:p w:rsidR="004D0C1B" w:rsidRDefault="004D0C1B" w:rsidP="003E1F58">
      <w:pPr>
        <w:spacing w:after="0"/>
      </w:pPr>
      <w:r>
        <w:t>4960 SW 72</w:t>
      </w:r>
      <w:r w:rsidRPr="004D0C1B">
        <w:rPr>
          <w:vertAlign w:val="superscript"/>
        </w:rPr>
        <w:t>nd</w:t>
      </w:r>
      <w:r>
        <w:t xml:space="preserve"> Avenue, Suite 211</w:t>
      </w:r>
    </w:p>
    <w:p w:rsidR="004D0C1B" w:rsidRDefault="004D0C1B" w:rsidP="003E1F58">
      <w:pPr>
        <w:spacing w:after="0"/>
      </w:pPr>
      <w:r>
        <w:t>Miami, FL 33155</w:t>
      </w:r>
    </w:p>
    <w:p w:rsidR="003E1F58" w:rsidRDefault="003E1F58" w:rsidP="003E1F58">
      <w:pPr>
        <w:spacing w:after="0"/>
      </w:pPr>
    </w:p>
    <w:p w:rsidR="009651CD" w:rsidRDefault="009651CD" w:rsidP="003E1F58">
      <w:pPr>
        <w:spacing w:after="0"/>
      </w:pPr>
      <w:r>
        <w:t>Phone</w:t>
      </w:r>
      <w:r w:rsidR="003E1F58">
        <w:t>:</w:t>
      </w:r>
      <w:r>
        <w:t xml:space="preserve"> (305)    -   </w:t>
      </w:r>
    </w:p>
    <w:p w:rsidR="009651CD" w:rsidRDefault="009651CD" w:rsidP="003E1F58">
      <w:pPr>
        <w:spacing w:after="0"/>
      </w:pPr>
      <w:r>
        <w:t>Fax</w:t>
      </w:r>
      <w:r w:rsidR="003E1F58">
        <w:t>:</w:t>
      </w:r>
      <w:r>
        <w:t xml:space="preserve"> (786) 513-2823</w:t>
      </w:r>
    </w:p>
    <w:p w:rsidR="003E1F58" w:rsidRPr="004D0C1B" w:rsidRDefault="003E1F58" w:rsidP="003E1F58">
      <w:pPr>
        <w:spacing w:after="0"/>
      </w:pPr>
    </w:p>
    <w:p w:rsidR="002A387F" w:rsidRDefault="009651CD" w:rsidP="00A61701">
      <w:r>
        <w:rPr>
          <w:rFonts w:ascii="Arial" w:hAnsi="Arial" w:cs="Arial"/>
          <w:noProof/>
          <w:color w:val="1020D0"/>
          <w:sz w:val="20"/>
          <w:szCs w:val="20"/>
        </w:rPr>
        <mc:AlternateContent>
          <mc:Choice Requires="wps">
            <w:drawing>
              <wp:anchor distT="0" distB="0" distL="114300" distR="114300" simplePos="0" relativeHeight="251659264" behindDoc="0" locked="0" layoutInCell="1" allowOverlap="1">
                <wp:simplePos x="0" y="0"/>
                <wp:positionH relativeFrom="column">
                  <wp:posOffset>2495550</wp:posOffset>
                </wp:positionH>
                <wp:positionV relativeFrom="paragraph">
                  <wp:posOffset>227965</wp:posOffset>
                </wp:positionV>
                <wp:extent cx="304800" cy="914400"/>
                <wp:effectExtent l="57150" t="0" r="38100" b="57150"/>
                <wp:wrapNone/>
                <wp:docPr id="4" name="Straight Arrow Connector 4"/>
                <wp:cNvGraphicFramePr/>
                <a:graphic xmlns:a="http://schemas.openxmlformats.org/drawingml/2006/main">
                  <a:graphicData uri="http://schemas.microsoft.com/office/word/2010/wordprocessingShape">
                    <wps:wsp>
                      <wps:cNvCnPr/>
                      <wps:spPr>
                        <a:xfrm flipH="1">
                          <a:off x="0" y="0"/>
                          <a:ext cx="304800" cy="914400"/>
                        </a:xfrm>
                        <a:prstGeom prst="straightConnector1">
                          <a:avLst/>
                        </a:prstGeom>
                        <a:ln w="5715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25EBF3B4" id="_x0000_t32" coordsize="21600,21600" o:spt="32" o:oned="t" path="m,l21600,21600e" filled="f">
                <v:path arrowok="t" fillok="f" o:connecttype="none"/>
                <o:lock v:ext="edit" shapetype="t"/>
              </v:shapetype>
              <v:shape id="Straight Arrow Connector 4" o:spid="_x0000_s1026" type="#_x0000_t32" style="position:absolute;margin-left:196.5pt;margin-top:17.95pt;width:24pt;height:1in;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" strokecolor="black [3200]" strokeweight="4.5pt">
                <v:stroke endarrow="block" joinstyle="miter"/>
              </v:shape>
            </w:pict>
          </mc:Fallback>
        </mc:AlternateContent>
      </w:r>
      <w:r w:rsidR="004D0C1B">
        <w:rPr>
          <w:rFonts w:ascii="Arial" w:hAnsi="Arial" w:cs="Arial"/>
          <w:noProof/>
          <w:color w:val="1020D0"/>
          <w:sz w:val="20"/>
          <w:szCs w:val="20"/>
        </w:rPr>
        <w:drawing>
          <wp:inline distT="0" distB="0" distL="0" distR="0">
            <wp:extent cx="4953000" cy="2428875"/>
            <wp:effectExtent l="0" t="0" r="0" b="9525"/>
            <wp:docPr id="3" name="Picture 3" descr="https://platform.bing.com/geo/REST/v1/Imagery/Map/Road?ms=520,255&amp;pp=25.723982,-80.312996;51&amp;key=AsSOKo7OOz5VAtfAj0rjgaXlhCrCZI6PGbLj7GCH8IW2HUalyg4BVhqA0z77PRCj&amp;c=en-US&amp;fmt=png&amp;od=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_baseMap" descr="https://platform.bing.com/geo/REST/v1/Imagery/Map/Road?ms=520,255&amp;pp=25.723982,-80.312996;51&amp;key=AsSOKo7OOz5VAtfAj0rjgaXlhCrCZI6PGbLj7GCH8IW2HUalyg4BVhqA0z77PRCj&amp;c=en-US&amp;fmt=png&amp;od=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2428875"/>
                    </a:xfrm>
                    <a:prstGeom prst="rect">
                      <a:avLst/>
                    </a:prstGeom>
                    <a:noFill/>
                    <a:ln>
                      <a:noFill/>
                    </a:ln>
                  </pic:spPr>
                </pic:pic>
              </a:graphicData>
            </a:graphic>
          </wp:inline>
        </w:drawing>
      </w:r>
    </w:p>
    <w:p w:rsidR="00A61701" w:rsidRDefault="0094252A" w:rsidP="00A61701">
      <w:r>
        <w:rPr>
          <w:noProof/>
        </w:rPr>
        <mc:AlternateContent>
          <mc:Choice Requires="wps">
            <w:drawing>
              <wp:anchor distT="0" distB="0" distL="114300" distR="114300" simplePos="0" relativeHeight="251660288" behindDoc="0" locked="0" layoutInCell="1" allowOverlap="1">
                <wp:simplePos x="0" y="0"/>
                <wp:positionH relativeFrom="column">
                  <wp:posOffset>5067300</wp:posOffset>
                </wp:positionH>
                <wp:positionV relativeFrom="paragraph">
                  <wp:posOffset>334645</wp:posOffset>
                </wp:positionV>
                <wp:extent cx="1724025" cy="16097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724025" cy="160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252A" w:rsidRDefault="0094252A">
                            <w:r>
                              <w:t xml:space="preserve">Please prepare a contact us box where a prospective client can input their information and click submit which will email us their information. </w:t>
                            </w:r>
                          </w:p>
                          <w:p w:rsidR="0094252A" w:rsidRDefault="0094252A">
                            <w:r>
                              <w:t>See Example to the left.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99pt;margin-top:26.35pt;width:135.7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" fillcolor="white [3201]" strokeweight=".5pt">
                <v:textbox>
                  <w:txbxContent>
                    <w:p w:rsidR="0094252A" w:rsidRDefault="0094252A">
                      <w:r>
                        <w:t xml:space="preserve">Please prepare a contact us box where a prospective client can input their information and click submit which will email us their information. </w:t>
                      </w:r>
                    </w:p>
                    <w:p w:rsidR="0094252A" w:rsidRDefault="0094252A">
                      <w:r>
                        <w:t>See Example to the left.</w:t>
                      </w:r>
                    </w:p>
                  </w:txbxContent>
                </v:textbox>
              </v:shape>
            </w:pict>
          </mc:Fallback>
        </mc:AlternateContent>
      </w:r>
      <w:r>
        <w:rPr>
          <w:noProof/>
        </w:rPr>
        <w:drawing>
          <wp:inline distT="0" distB="0" distL="0" distR="0">
            <wp:extent cx="4981575" cy="22103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act Box Snip It for contact us page.JPG"/>
                    <pic:cNvPicPr/>
                  </pic:nvPicPr>
                  <pic:blipFill>
                    <a:blip r:embed="rId7">
                      <a:extLst>
                        <a:ext uri="{28A0092B-C50C-407E-A947-70E740481C1C}">
                          <a14:useLocalDpi xmlns:a14="http://schemas.microsoft.com/office/drawing/2010/main" val="0"/>
                        </a:ext>
                      </a:extLst>
                    </a:blip>
                    <a:stretch>
                      <a:fillRect/>
                    </a:stretch>
                  </pic:blipFill>
                  <pic:spPr>
                    <a:xfrm>
                      <a:off x="0" y="0"/>
                      <a:ext cx="4994170" cy="2215931"/>
                    </a:xfrm>
                    <a:prstGeom prst="rect">
                      <a:avLst/>
                    </a:prstGeom>
                  </pic:spPr>
                </pic:pic>
              </a:graphicData>
            </a:graphic>
          </wp:inline>
        </w:drawing>
      </w:r>
    </w:p>
    <w:p w:rsidR="00A61701" w:rsidRDefault="0094252A" w:rsidP="00A61701">
      <w:r>
        <w:rPr>
          <w:noProof/>
        </w:rPr>
        <w:drawing>
          <wp:inline distT="0" distB="0" distL="0" distR="0">
            <wp:extent cx="4752975" cy="22158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act Box Snip It for contact us page 2.JPG"/>
                    <pic:cNvPicPr/>
                  </pic:nvPicPr>
                  <pic:blipFill>
                    <a:blip r:embed="rId8">
                      <a:extLst>
                        <a:ext uri="{28A0092B-C50C-407E-A947-70E740481C1C}">
                          <a14:useLocalDpi xmlns:a14="http://schemas.microsoft.com/office/drawing/2010/main" val="0"/>
                        </a:ext>
                      </a:extLst>
                    </a:blip>
                    <a:stretch>
                      <a:fillRect/>
                    </a:stretch>
                  </pic:blipFill>
                  <pic:spPr>
                    <a:xfrm>
                      <a:off x="0" y="0"/>
                      <a:ext cx="4765182" cy="2221546"/>
                    </a:xfrm>
                    <a:prstGeom prst="rect">
                      <a:avLst/>
                    </a:prstGeom>
                  </pic:spPr>
                </pic:pic>
              </a:graphicData>
            </a:graphic>
          </wp:inline>
        </w:drawing>
      </w:r>
    </w:p>
    <w:p w:rsidR="00A61701" w:rsidRDefault="00A61701" w:rsidP="00A61701"/>
    <w:p w:rsidR="007C3CB6" w:rsidRDefault="007C3CB6" w:rsidP="007C3CB6">
      <w:pPr>
        <w:pStyle w:val="Heading1"/>
      </w:pPr>
      <w:r>
        <w:lastRenderedPageBreak/>
        <w:t>Products and Services</w:t>
      </w:r>
      <w:r w:rsidR="002A387F">
        <w:t xml:space="preserve"> Page </w:t>
      </w:r>
    </w:p>
    <w:p w:rsidR="007C3CB6" w:rsidRDefault="00E6766C" w:rsidP="007C3CB6">
      <w:proofErr w:type="spellStart"/>
      <w:r>
        <w:t>Qualitas</w:t>
      </w:r>
      <w:proofErr w:type="spellEnd"/>
      <w:r>
        <w:t xml:space="preserve"> Insurance Group is a one stop shop for all of your personal and business insurance needs.  </w:t>
      </w:r>
      <w:r w:rsidRPr="00E6766C">
        <w:t>With our established relationships and market knowledge, we will tailor an insurance program specifically designed to meet your needs.</w:t>
      </w:r>
    </w:p>
    <w:p w:rsidR="006E4EE8" w:rsidRDefault="002516B3" w:rsidP="007C3CB6">
      <w:r>
        <w:rPr>
          <w:lang w:val="en"/>
        </w:rPr>
        <w:t xml:space="preserve">As an independent insurance agency, we are able to provide you with a wide variety of plans and </w:t>
      </w:r>
      <w:hyperlink r:id="rId9" w:history="1">
        <w:r w:rsidRPr="002516B3">
          <w:t>carriers</w:t>
        </w:r>
      </w:hyperlink>
      <w:r w:rsidRPr="002516B3">
        <w:t xml:space="preserve">. </w:t>
      </w:r>
      <w:r w:rsidRPr="002516B3">
        <w:br/>
      </w:r>
      <w:proofErr w:type="spellStart"/>
      <w:r>
        <w:rPr>
          <w:lang w:val="en"/>
        </w:rPr>
        <w:t>Qualitas</w:t>
      </w:r>
      <w:proofErr w:type="spellEnd"/>
      <w:r>
        <w:rPr>
          <w:lang w:val="en"/>
        </w:rPr>
        <w:t xml:space="preserve"> Insurance Group represents </w:t>
      </w:r>
      <w:hyperlink r:id="rId10" w:history="1">
        <w:r w:rsidRPr="002516B3">
          <w:t xml:space="preserve">top insurance carriers </w:t>
        </w:r>
      </w:hyperlink>
      <w:r>
        <w:rPr>
          <w:lang w:val="en"/>
        </w:rPr>
        <w:t>in the marketplace.</w:t>
      </w:r>
    </w:p>
    <w:p w:rsidR="004F22E5" w:rsidRPr="004F22E5" w:rsidRDefault="004F22E5" w:rsidP="007C3CB6">
      <w:r>
        <w:t>Click a link below to learn more about the different types of insurance we offer.</w:t>
      </w:r>
    </w:p>
    <w:p w:rsidR="007C3CB6" w:rsidRDefault="007C3CB6" w:rsidP="007C3CB6">
      <w:r w:rsidRPr="006E4EE8">
        <w:rPr>
          <w:u w:val="single"/>
        </w:rPr>
        <w:t>Business Insurance</w:t>
      </w:r>
      <w:r w:rsidR="006E4EE8">
        <w:t xml:space="preserve"> (Link to </w:t>
      </w:r>
      <w:r w:rsidR="004F22E5">
        <w:t xml:space="preserve">Business Insurance Page with links to a definition </w:t>
      </w:r>
      <w:r w:rsidR="00493651">
        <w:t xml:space="preserve">page </w:t>
      </w:r>
      <w:r w:rsidR="004F22E5">
        <w:t>for each type</w:t>
      </w:r>
      <w:r w:rsidR="006E4EE8">
        <w:t>)</w:t>
      </w:r>
    </w:p>
    <w:p w:rsidR="007C3CB6" w:rsidRDefault="007C3CB6" w:rsidP="007C3CB6">
      <w:r w:rsidRPr="006E4EE8">
        <w:rPr>
          <w:u w:val="single"/>
        </w:rPr>
        <w:t>Personal Insurance</w:t>
      </w:r>
      <w:r w:rsidR="006E4EE8">
        <w:t xml:space="preserve"> (Link to </w:t>
      </w:r>
      <w:r w:rsidR="00493651">
        <w:t>Personal Insurance Page with links to a definition page for each type</w:t>
      </w:r>
      <w:r w:rsidR="006E4EE8">
        <w:t>)</w:t>
      </w:r>
    </w:p>
    <w:p w:rsidR="006E4EE8" w:rsidRPr="006E4EE8" w:rsidRDefault="006E4EE8" w:rsidP="006E4EE8">
      <w:pPr>
        <w:rPr>
          <w:b/>
        </w:rPr>
      </w:pPr>
      <w:r w:rsidRPr="006E4EE8">
        <w:rPr>
          <w:b/>
        </w:rPr>
        <w:t>&gt; Input logos of companies we will be representing here &lt;</w:t>
      </w:r>
    </w:p>
    <w:p w:rsidR="004227FA" w:rsidRDefault="004227FA" w:rsidP="004227FA"/>
    <w:p w:rsidR="004227FA" w:rsidRPr="004227FA" w:rsidRDefault="004227FA" w:rsidP="004227FA"/>
    <w:p w:rsidR="006E4EE8" w:rsidRPr="00D12E8E" w:rsidRDefault="004A1319" w:rsidP="006E4EE8">
      <w:pPr>
        <w:rPr>
          <w:i/>
        </w:rPr>
      </w:pPr>
      <w:r w:rsidRPr="00D12E8E">
        <w:rPr>
          <w:i/>
        </w:rPr>
        <w:t xml:space="preserve">See example below of page the </w:t>
      </w:r>
      <w:r w:rsidR="0096326B" w:rsidRPr="00D12E8E">
        <w:rPr>
          <w:i/>
        </w:rPr>
        <w:t xml:space="preserve">above </w:t>
      </w:r>
      <w:r w:rsidRPr="00D12E8E">
        <w:rPr>
          <w:i/>
        </w:rPr>
        <w:t xml:space="preserve">Personal Insurance </w:t>
      </w:r>
      <w:r w:rsidR="0096326B" w:rsidRPr="00D12E8E">
        <w:rPr>
          <w:i/>
        </w:rPr>
        <w:t xml:space="preserve">and Business Insurance </w:t>
      </w:r>
      <w:r w:rsidRPr="00D12E8E">
        <w:rPr>
          <w:i/>
        </w:rPr>
        <w:t xml:space="preserve">link should take you to.  Once you click the hyperlink for each coverage, it will take you to another page which will explain that particular insurance type.  We will need a page like the below for both Personal and Business Insurance.  See below definitions for each link needed for each </w:t>
      </w:r>
      <w:r w:rsidR="0096326B" w:rsidRPr="00D12E8E">
        <w:rPr>
          <w:i/>
        </w:rPr>
        <w:t>category</w:t>
      </w:r>
      <w:r w:rsidRPr="00D12E8E">
        <w:rPr>
          <w:i/>
        </w:rPr>
        <w:t>.</w:t>
      </w:r>
    </w:p>
    <w:p w:rsidR="004227FA" w:rsidRPr="006E4EE8" w:rsidRDefault="004227FA" w:rsidP="006E4EE8">
      <w:r>
        <w:rPr>
          <w:noProof/>
        </w:rPr>
        <w:drawing>
          <wp:inline distT="0" distB="0" distL="0" distR="0">
            <wp:extent cx="6858000" cy="4275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ebsite Snipit Example of Personal Insurance Page.JPG"/>
                    <pic:cNvPicPr/>
                  </pic:nvPicPr>
                  <pic:blipFill>
                    <a:blip r:embed="rId11">
                      <a:extLst>
                        <a:ext uri="{28A0092B-C50C-407E-A947-70E740481C1C}">
                          <a14:useLocalDpi xmlns:a14="http://schemas.microsoft.com/office/drawing/2010/main" val="0"/>
                        </a:ext>
                      </a:extLst>
                    </a:blip>
                    <a:stretch>
                      <a:fillRect/>
                    </a:stretch>
                  </pic:blipFill>
                  <pic:spPr>
                    <a:xfrm>
                      <a:off x="0" y="0"/>
                      <a:ext cx="6858000" cy="4275455"/>
                    </a:xfrm>
                    <a:prstGeom prst="rect">
                      <a:avLst/>
                    </a:prstGeom>
                  </pic:spPr>
                </pic:pic>
              </a:graphicData>
            </a:graphic>
          </wp:inline>
        </w:drawing>
      </w:r>
    </w:p>
    <w:p w:rsidR="004A1319" w:rsidRDefault="004A1319" w:rsidP="004D31BA">
      <w:pPr>
        <w:pStyle w:val="Heading1"/>
        <w:rPr>
          <w:rFonts w:asciiTheme="minorHAnsi" w:hAnsiTheme="minorHAnsi"/>
        </w:rPr>
      </w:pPr>
    </w:p>
    <w:p w:rsidR="004A1319" w:rsidRDefault="004A1319" w:rsidP="004A1319"/>
    <w:p w:rsidR="00A61701" w:rsidRDefault="00A61701" w:rsidP="00D12E8E">
      <w:pPr>
        <w:pStyle w:val="Heading1"/>
        <w:spacing w:before="0"/>
      </w:pPr>
      <w:r>
        <w:lastRenderedPageBreak/>
        <w:t xml:space="preserve">Business Insurance Page </w:t>
      </w:r>
    </w:p>
    <w:p w:rsidR="00293C76" w:rsidRDefault="00293C76" w:rsidP="0062385A">
      <w:pPr>
        <w:pStyle w:val="Heading2"/>
        <w:spacing w:before="0"/>
      </w:pPr>
      <w:r>
        <w:t>Protecting Your Business is Our Priority.</w:t>
      </w:r>
    </w:p>
    <w:p w:rsidR="00293C76" w:rsidRDefault="00293C76" w:rsidP="00D12E8E">
      <w:pPr>
        <w:rPr>
          <w:rFonts w:ascii="Avenir Next Condensed" w:hAnsi="Avenir Next Condensed"/>
          <w:sz w:val="27"/>
          <w:szCs w:val="27"/>
        </w:rPr>
      </w:pPr>
      <w:proofErr w:type="spellStart"/>
      <w:r>
        <w:t>Qualitas</w:t>
      </w:r>
      <w:proofErr w:type="spellEnd"/>
      <w:r>
        <w:t xml:space="preserve"> Insurance Group can help you take </w:t>
      </w:r>
      <w:hyperlink r:id="rId12" w:anchor="http%3A%2F%2F7769domain.com%2FAd%2FGoIEx%2FVW1WVXF1T2o1bk5rRTRIdU5nM0QyQjFJMThQbGRienB6T0lFTTB3WU5ZVGtOTm0rTzNqNnRpemR3ZDlreEhyZXZ5NDY2WlZjeVVQZzlJdlB3WGtMUmJIRHljam5md3A0N2poOStOdW8rSENrSHBBamFmdWNIMmxMdlR2RVo1WWYvREVHTzV1d0JjVm5wbyt2T3U2emg3R2RmSDNwdUZW" w:tgtFrame="_blank" w:history="1">
        <w:r>
          <w:rPr>
            <w:rStyle w:val="Hyperlink"/>
            <w:rFonts w:cs="Helvetica"/>
          </w:rPr>
          <w:t>steps</w:t>
        </w:r>
      </w:hyperlink>
      <w:r>
        <w:t xml:space="preserve"> to protect your business and your family from the financial consequences of events that could disrupt operations, reduce profits, or even cause the business to go bankrupt.</w:t>
      </w:r>
    </w:p>
    <w:p w:rsidR="00293C76" w:rsidRDefault="00293C76" w:rsidP="00D12E8E">
      <w:r>
        <w:t>We know what questions to ask, what risks need to be identified, and most importantly, we understand how to best insure them.</w:t>
      </w:r>
    </w:p>
    <w:p w:rsidR="00293C76" w:rsidRDefault="00293C76" w:rsidP="00D12E8E">
      <w:pPr>
        <w:rPr>
          <w:rFonts w:ascii="Avenir Next Condensed" w:hAnsi="Avenir Next Condensed"/>
          <w:sz w:val="27"/>
          <w:szCs w:val="27"/>
        </w:rPr>
      </w:pPr>
      <w:r>
        <w:t xml:space="preserve">Business insurance is a risk management tool that enables businesses to transfer the risk of a loss to an insurance company. Business Insurance protects </w:t>
      </w:r>
      <w:hyperlink r:id="rId13" w:anchor="http%3A%2F%2F7769domain.com%2FAd%2FGoIEx%2FVW1WVXF1T2o1bk5rRTRIdU5nM0QyQjFJMThQbGRienB6T0lFTTB3WU5ZVFNYTUxFd3pOMjRJQ05qSmNrU1RsZkV5bWJIanlrY2lSVWNZNFVHVWdFeU85Qlp1WlFxQUE2QW5nd1BTTmN0UXExN2c2eGdvNkJjb0dsbWFqWkJycUNBMjkvV1ROc2JTVlgrL0NGKzBWcFVBPT01" w:tgtFrame="_blank" w:history="1">
        <w:r>
          <w:rPr>
            <w:rStyle w:val="Hyperlink"/>
            <w:rFonts w:cs="Helvetica"/>
          </w:rPr>
          <w:t>your</w:t>
        </w:r>
      </w:hyperlink>
      <w:r>
        <w:t xml:space="preserve"> business against the possibility of sustaining a much larger financial loss. All businesses need to insure against risks—such as fire, theft, natural disaster, legal liability, automobile accidents, and the death or disability of key employees—but it is especially important for </w:t>
      </w:r>
      <w:hyperlink r:id="rId14" w:anchor="http%3A%2F%2F7769domain.com%2FAd%2FGoIEx%2FVW1WVXF1T2o1bk5rRTRIdU5nM0QyQjFJMThQbGRienB6T0lFTTB3WU5ZVHNHYUtyaWl4dC9tSlBzcko2N25Danp1ZTRJdzJDeENDNGhmanhCWlp2UW5nRnpiSkdPU3h3TnlXcG50THlRa2ppVXJZZG5wSVFHV2lzaHE1cm1seGNiZDVUVWhoQVB0bjRoa280VFgwUWtSZzFQL0ZTRjVV" w:tgtFrame="_blank" w:history="1">
        <w:r>
          <w:rPr>
            <w:rStyle w:val="Hyperlink"/>
            <w:rFonts w:cs="Helvetica"/>
          </w:rPr>
          <w:t>small business</w:t>
        </w:r>
      </w:hyperlink>
      <w:r>
        <w:t xml:space="preserve"> owners. Your life savings may be tied up in the company.</w:t>
      </w:r>
    </w:p>
    <w:p w:rsidR="00AC301F" w:rsidRPr="00AC301F" w:rsidRDefault="00AC301F" w:rsidP="004A1319">
      <w:pPr>
        <w:rPr>
          <w:b/>
        </w:rPr>
      </w:pPr>
      <w:proofErr w:type="spellStart"/>
      <w:r w:rsidRPr="00AC301F">
        <w:rPr>
          <w:b/>
        </w:rPr>
        <w:t>Qualitas</w:t>
      </w:r>
      <w:proofErr w:type="spellEnd"/>
      <w:r w:rsidRPr="00AC301F">
        <w:rPr>
          <w:b/>
        </w:rPr>
        <w:t xml:space="preserve"> Insurance Group provides the following types of </w:t>
      </w:r>
      <w:r>
        <w:rPr>
          <w:b/>
        </w:rPr>
        <w:t xml:space="preserve">business </w:t>
      </w:r>
      <w:r w:rsidRPr="00AC301F">
        <w:rPr>
          <w:b/>
        </w:rPr>
        <w:t>insurance coverage:</w:t>
      </w:r>
    </w:p>
    <w:p w:rsidR="00A61701" w:rsidRPr="00AC301F" w:rsidRDefault="00293C76" w:rsidP="004A1319">
      <w:pPr>
        <w:rPr>
          <w:i/>
        </w:rPr>
      </w:pPr>
      <w:r w:rsidRPr="00AC301F">
        <w:rPr>
          <w:i/>
        </w:rPr>
        <w:t xml:space="preserve">Click a link below to learn more about the different types of </w:t>
      </w:r>
      <w:r w:rsidR="00AC301F">
        <w:rPr>
          <w:i/>
        </w:rPr>
        <w:t>business</w:t>
      </w:r>
      <w:r w:rsidRPr="00AC301F">
        <w:rPr>
          <w:i/>
        </w:rPr>
        <w:t xml:space="preserve"> policies tha</w:t>
      </w:r>
      <w:r w:rsidR="00AC301F">
        <w:rPr>
          <w:i/>
        </w:rPr>
        <w:t>t are available</w:t>
      </w:r>
    </w:p>
    <w:p w:rsidR="00633386" w:rsidRDefault="00633386" w:rsidP="004A1319">
      <w:r>
        <w:t>Bond</w:t>
      </w:r>
    </w:p>
    <w:p w:rsidR="00633386" w:rsidRDefault="00633386" w:rsidP="00633386">
      <w:r>
        <w:t>Builders Risk</w:t>
      </w:r>
    </w:p>
    <w:p w:rsidR="00E35AAF" w:rsidRDefault="00E35AAF" w:rsidP="004A1319">
      <w:r>
        <w:t>Business Owners Policy (BOP)</w:t>
      </w:r>
    </w:p>
    <w:p w:rsidR="00E35AAF" w:rsidRDefault="00E35AAF" w:rsidP="004A1319">
      <w:r>
        <w:t>Commercial Auto</w:t>
      </w:r>
    </w:p>
    <w:p w:rsidR="00AC301F" w:rsidRDefault="00AC301F" w:rsidP="00AC301F">
      <w:r>
        <w:t>Crime</w:t>
      </w:r>
    </w:p>
    <w:p w:rsidR="00AC301F" w:rsidRDefault="00AC301F" w:rsidP="00AC301F">
      <w:r>
        <w:t xml:space="preserve">Crop / Hail </w:t>
      </w:r>
    </w:p>
    <w:p w:rsidR="00633386" w:rsidRDefault="00633386" w:rsidP="00633386">
      <w:r>
        <w:t>Difference in Conditions</w:t>
      </w:r>
    </w:p>
    <w:p w:rsidR="00633386" w:rsidRDefault="00633386" w:rsidP="00633386">
      <w:r>
        <w:t>Directors and Officers (D&amp;O)</w:t>
      </w:r>
    </w:p>
    <w:p w:rsidR="00633386" w:rsidRDefault="00633386" w:rsidP="00633386">
      <w:r>
        <w:t>Employment Practices Liability</w:t>
      </w:r>
    </w:p>
    <w:p w:rsidR="00633386" w:rsidRDefault="00633386" w:rsidP="00633386">
      <w:r>
        <w:t>Errors &amp; Omissions (E&amp;O)</w:t>
      </w:r>
    </w:p>
    <w:p w:rsidR="00633386" w:rsidRDefault="00633386" w:rsidP="00633386">
      <w:r>
        <w:t>Equipment Breakdown</w:t>
      </w:r>
    </w:p>
    <w:p w:rsidR="00633386" w:rsidRDefault="00633386" w:rsidP="00633386">
      <w:r>
        <w:t>Garage</w:t>
      </w:r>
    </w:p>
    <w:p w:rsidR="00633386" w:rsidRDefault="00633386" w:rsidP="00633386">
      <w:r>
        <w:t xml:space="preserve">General Liability </w:t>
      </w:r>
    </w:p>
    <w:p w:rsidR="00633386" w:rsidRDefault="00633386" w:rsidP="00633386">
      <w:r>
        <w:t>Inland Marine</w:t>
      </w:r>
    </w:p>
    <w:p w:rsidR="00633386" w:rsidRDefault="00633386" w:rsidP="00633386">
      <w:r>
        <w:t xml:space="preserve">Liquor Liability </w:t>
      </w:r>
    </w:p>
    <w:p w:rsidR="00633386" w:rsidRDefault="00633386" w:rsidP="00633386">
      <w:r>
        <w:t>Medical Malpractice</w:t>
      </w:r>
    </w:p>
    <w:p w:rsidR="00633386" w:rsidRDefault="00633386" w:rsidP="00633386">
      <w:r>
        <w:t>Owners and Contractors Protective Liability (OCP)</w:t>
      </w:r>
    </w:p>
    <w:p w:rsidR="00E35AAF" w:rsidRDefault="00E35AAF" w:rsidP="004A1319">
      <w:r>
        <w:t xml:space="preserve">Professional Liability </w:t>
      </w:r>
    </w:p>
    <w:p w:rsidR="00633386" w:rsidRDefault="00633386" w:rsidP="00633386">
      <w:r>
        <w:t>Property</w:t>
      </w:r>
    </w:p>
    <w:p w:rsidR="00633386" w:rsidRDefault="00633386" w:rsidP="00633386">
      <w:r>
        <w:t>Truckers</w:t>
      </w:r>
    </w:p>
    <w:p w:rsidR="00633386" w:rsidRDefault="00633386" w:rsidP="00633386">
      <w:r>
        <w:t>Umbrella</w:t>
      </w:r>
    </w:p>
    <w:p w:rsidR="00633386" w:rsidRDefault="00633386" w:rsidP="00633386">
      <w:r>
        <w:lastRenderedPageBreak/>
        <w:t xml:space="preserve">Workers Compensation / Employer Liability </w:t>
      </w:r>
    </w:p>
    <w:p w:rsidR="00A61701" w:rsidRDefault="00A61701" w:rsidP="00E35AAF">
      <w:pPr>
        <w:pStyle w:val="Heading1"/>
      </w:pPr>
      <w:r>
        <w:t xml:space="preserve">Personal Insurance Page </w:t>
      </w:r>
    </w:p>
    <w:p w:rsidR="00EA7181" w:rsidRDefault="00EA7181" w:rsidP="0062385A">
      <w:pPr>
        <w:rPr>
          <w:rFonts w:ascii="Avenir Next Condensed" w:hAnsi="Avenir Next Condensed"/>
          <w:sz w:val="27"/>
          <w:szCs w:val="27"/>
        </w:rPr>
      </w:pPr>
      <w:r>
        <w:t xml:space="preserve">One size rarely fits all. Neither do standard personal </w:t>
      </w:r>
      <w:hyperlink r:id="rId15" w:anchor="http%3A%2F%2F7769domain.com%2FAd%2FGoIEx%2FVW1WVXF1T2o1bk5rRTRIdU5nM0QyQjFJMThQbGRienB6T0lFTTB3WU5ZUUdTR2ExVUwwYnpCTmZOYjBTUWlMQ3p6THM0UkJuSmF4TVEvQ2NxRnBzRDFVTkdpMnUrN25QSDJmQnd0Y0FENlhOdHlDbzl5aFU3Yi82amlJUERYejRkZiswd3VmTm54MG9Xa0dCOTdsZ1I5cG1kdVMxWGhS" w:tgtFrame="_blank" w:history="1">
        <w:r>
          <w:rPr>
            <w:rStyle w:val="Hyperlink"/>
            <w:rFonts w:cs="Helvetica"/>
          </w:rPr>
          <w:t>insurance</w:t>
        </w:r>
      </w:hyperlink>
      <w:r>
        <w:t xml:space="preserve"> products. At </w:t>
      </w:r>
      <w:proofErr w:type="spellStart"/>
      <w:r>
        <w:t>Qualitas</w:t>
      </w:r>
      <w:proofErr w:type="spellEnd"/>
      <w:r>
        <w:t xml:space="preserve"> Insurance Group, we strive to understand your needs and provide tailored solutions. We present all viable options and equip you with the information you need to make informed decisions.</w:t>
      </w:r>
    </w:p>
    <w:p w:rsidR="00EA7181" w:rsidRDefault="00EA7181" w:rsidP="00633386">
      <w:pPr>
        <w:pStyle w:val="Heading2"/>
        <w:rPr>
          <w:color w:val="111111"/>
        </w:rPr>
      </w:pPr>
      <w:r>
        <w:t>Your Personal and Family Assets are Our Priority</w:t>
      </w:r>
    </w:p>
    <w:p w:rsidR="0062385A" w:rsidRDefault="0062385A" w:rsidP="0062385A"/>
    <w:p w:rsidR="00EA7181" w:rsidRDefault="00EA7181" w:rsidP="0062385A">
      <w:r>
        <w:t xml:space="preserve">Our Personal Insurance Department provides tailored coverage for </w:t>
      </w:r>
      <w:hyperlink r:id="rId16" w:anchor="http%3A%2F%2F7769domain.com%2FAd%2FGoIEx%2FVW1WVXF1T2o1bk5rRTRIdU5nM0QyQjFJMThQbGRienB6T0lFTTB3WU5ZVFNYTUxFd3pOMjRJQ05qSmNrU1RsZkV5bWJIanlrY2lSVWNZNFVHVWdFeU85Qlp1WlFxQUE2QW5nd1BTTmN0UXExN2c2eGdvNkJjb0dsbWFqWkJycUNBMjkvV1ROc2JTVlgrL0NGKzBWcFVBPT01" w:tgtFrame="_blank" w:history="1">
        <w:r>
          <w:rPr>
            <w:rStyle w:val="Hyperlink"/>
            <w:rFonts w:cs="Helvetica"/>
          </w:rPr>
          <w:t>your</w:t>
        </w:r>
      </w:hyperlink>
      <w:r>
        <w:t xml:space="preserve"> home, autos, boats, and personal and liability protection.</w:t>
      </w:r>
    </w:p>
    <w:p w:rsidR="00AC301F" w:rsidRDefault="00AC301F" w:rsidP="00EA7181">
      <w:proofErr w:type="spellStart"/>
      <w:r w:rsidRPr="00AC301F">
        <w:rPr>
          <w:b/>
        </w:rPr>
        <w:t>Qualitas</w:t>
      </w:r>
      <w:proofErr w:type="spellEnd"/>
      <w:r w:rsidRPr="00AC301F">
        <w:rPr>
          <w:b/>
        </w:rPr>
        <w:t xml:space="preserve"> Insurance Group provides the following types of </w:t>
      </w:r>
      <w:r>
        <w:rPr>
          <w:b/>
        </w:rPr>
        <w:t xml:space="preserve">personal </w:t>
      </w:r>
      <w:r w:rsidRPr="00AC301F">
        <w:rPr>
          <w:b/>
        </w:rPr>
        <w:t>insurance coverage:</w:t>
      </w:r>
    </w:p>
    <w:p w:rsidR="00EA7181" w:rsidRPr="00AC301F" w:rsidRDefault="00EA7181" w:rsidP="00EA7181">
      <w:pPr>
        <w:rPr>
          <w:i/>
        </w:rPr>
      </w:pPr>
      <w:r w:rsidRPr="00AC301F">
        <w:rPr>
          <w:i/>
        </w:rPr>
        <w:t>Click a link below to learn more about the different types of personal policies tha</w:t>
      </w:r>
      <w:r w:rsidR="00AC301F" w:rsidRPr="00AC301F">
        <w:rPr>
          <w:i/>
        </w:rPr>
        <w:t>t are available</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Auto</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Boat &amp; Marine</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Collector Car</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 xml:space="preserve">Condo </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Flood</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High Net Worth</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Homeowners</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Rental and Investment Property</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Mobile Home</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Motor Home</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Motorcycle</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Personal Umbrella</w:t>
      </w:r>
    </w:p>
    <w:p w:rsidR="00AC301F" w:rsidRDefault="00AC301F" w:rsidP="00AC301F">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Recreational Vehicles</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Renters</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 xml:space="preserve">Travel </w:t>
      </w:r>
    </w:p>
    <w:p w:rsidR="00E35AAF" w:rsidRDefault="00E35AAF" w:rsidP="00EA7181">
      <w:pPr>
        <w:pStyle w:val="NormalWeb"/>
        <w:shd w:val="clear" w:color="auto" w:fill="FFFFFF"/>
        <w:rPr>
          <w:rFonts w:ascii="Avenir Next Condensed" w:hAnsi="Avenir Next Condensed" w:cs="Helvetica"/>
          <w:color w:val="222222"/>
          <w:sz w:val="27"/>
          <w:szCs w:val="27"/>
        </w:rPr>
      </w:pPr>
      <w:r>
        <w:rPr>
          <w:rFonts w:ascii="Avenir Next Condensed" w:hAnsi="Avenir Next Condensed" w:cs="Helvetica"/>
          <w:color w:val="222222"/>
          <w:sz w:val="27"/>
          <w:szCs w:val="27"/>
        </w:rPr>
        <w:t>Valuable Items</w:t>
      </w:r>
    </w:p>
    <w:p w:rsidR="00A61701" w:rsidRPr="00A61701" w:rsidRDefault="00A61701" w:rsidP="004D31BA">
      <w:pPr>
        <w:pStyle w:val="Heading1"/>
        <w:rPr>
          <w:rFonts w:asciiTheme="minorHAnsi" w:hAnsiTheme="minorHAnsi"/>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61701">
        <w:rPr>
          <w:rFonts w:asciiTheme="minorHAnsi" w:hAnsiTheme="minorHAnsi"/>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Business Insurance Links below</w:t>
      </w:r>
    </w:p>
    <w:p w:rsidR="009B5564" w:rsidRPr="004D31BA" w:rsidRDefault="009B5564" w:rsidP="004D31BA">
      <w:pPr>
        <w:pStyle w:val="Heading1"/>
        <w:rPr>
          <w:rFonts w:asciiTheme="minorHAnsi" w:hAnsiTheme="minorHAnsi"/>
        </w:rPr>
      </w:pPr>
      <w:r w:rsidRPr="004D31BA">
        <w:rPr>
          <w:rFonts w:asciiTheme="minorHAnsi" w:hAnsiTheme="minorHAnsi"/>
        </w:rPr>
        <w:t xml:space="preserve">Commercial Property </w:t>
      </w:r>
      <w:r w:rsidR="004A1319">
        <w:rPr>
          <w:rFonts w:asciiTheme="minorHAnsi" w:hAnsiTheme="minorHAnsi"/>
        </w:rPr>
        <w:t>(link)</w:t>
      </w:r>
    </w:p>
    <w:p w:rsidR="009B5564" w:rsidRPr="004D31BA" w:rsidRDefault="00214F28">
      <w:pPr>
        <w:rPr>
          <w:rFonts w:cs="Helvetica"/>
          <w:color w:val="2E2E2E"/>
          <w:sz w:val="24"/>
          <w:szCs w:val="24"/>
        </w:rPr>
      </w:pPr>
      <w:r>
        <w:rPr>
          <w:rFonts w:cs="Helvetica"/>
          <w:color w:val="2E2E2E"/>
          <w:sz w:val="24"/>
          <w:szCs w:val="24"/>
        </w:rPr>
        <w:t>Property insurance is a</w:t>
      </w:r>
      <w:r w:rsidR="009B5564" w:rsidRPr="004D31BA">
        <w:rPr>
          <w:rFonts w:cs="Helvetica"/>
          <w:color w:val="2E2E2E"/>
          <w:sz w:val="24"/>
          <w:szCs w:val="24"/>
        </w:rPr>
        <w:t xml:space="preserve">n insurance policy for businesses and other organizations that insures against damage to their buildings and contents due to a covered cause of loss, such as a fire. The policy may also cover loss of income or increase in expenses that results from the property damage (PD). </w:t>
      </w:r>
    </w:p>
    <w:p w:rsidR="00D464C6" w:rsidRPr="004D31BA" w:rsidRDefault="004D31BA" w:rsidP="00D464C6">
      <w:pPr>
        <w:pStyle w:val="Heading3"/>
        <w:rPr>
          <w:rFonts w:asciiTheme="minorHAnsi" w:hAnsiTheme="minorHAnsi"/>
        </w:rPr>
      </w:pPr>
      <w:r w:rsidRPr="004D31BA">
        <w:rPr>
          <w:rFonts w:asciiTheme="minorHAnsi" w:hAnsiTheme="minorHAnsi"/>
        </w:rPr>
        <w:t xml:space="preserve">Windstorm / Hurricane </w:t>
      </w:r>
      <w:r w:rsidR="00D464C6" w:rsidRPr="004D31BA">
        <w:rPr>
          <w:rFonts w:asciiTheme="minorHAnsi" w:hAnsiTheme="minorHAnsi"/>
        </w:rPr>
        <w:t>Coverage</w:t>
      </w:r>
    </w:p>
    <w:p w:rsidR="00214F28" w:rsidRPr="004D31BA" w:rsidRDefault="00214F28" w:rsidP="00214F28">
      <w:pPr>
        <w:spacing w:before="100" w:beforeAutospacing="1" w:after="100" w:afterAutospacing="1" w:line="240" w:lineRule="auto"/>
        <w:rPr>
          <w:rFonts w:eastAsia="Times New Roman" w:cs="Times New Roman"/>
          <w:sz w:val="24"/>
          <w:szCs w:val="24"/>
        </w:rPr>
      </w:pPr>
      <w:r w:rsidRPr="00961492">
        <w:rPr>
          <w:rFonts w:eastAsia="Times New Roman" w:cs="Times New Roman"/>
          <w:sz w:val="24"/>
          <w:szCs w:val="24"/>
        </w:rPr>
        <w:t xml:space="preserve">Florida law requires property insurance policies to include coverage for damage caused by wind during a storm that the National Hurricane Center declares to be a hurricane. Policyholders are eligible for premium discounts for installing certain wind resistant features on their homes. Policies may include a separate deductible applicable specifically to damage caused by a hurricane. </w:t>
      </w:r>
    </w:p>
    <w:p w:rsidR="00214F28" w:rsidRPr="00961492" w:rsidRDefault="00214F28" w:rsidP="00214F28">
      <w:pPr>
        <w:spacing w:before="100" w:beforeAutospacing="1" w:after="100" w:afterAutospacing="1" w:line="240" w:lineRule="auto"/>
        <w:rPr>
          <w:rFonts w:eastAsia="Times New Roman" w:cs="Times New Roman"/>
          <w:sz w:val="24"/>
          <w:szCs w:val="24"/>
        </w:rPr>
      </w:pPr>
      <w:r w:rsidRPr="00961492">
        <w:rPr>
          <w:rFonts w:eastAsia="Times New Roman" w:cs="Times New Roman"/>
          <w:sz w:val="24"/>
          <w:szCs w:val="24"/>
        </w:rPr>
        <w:t>The Florida legislature created a state run insurance safety net, Citizens Property Insurance Corporation, to provide insurance to homeowners who cannot find insurance in the private market. The legislature also created a state administered reinsurance program (a reinsurer insures insurance companies) called the Florida Hurricane Catastrophe Fund to provide a stable and ongoing source of reimbursement to insurers for a portion of their catastrophic hurricane losses.</w:t>
      </w:r>
    </w:p>
    <w:p w:rsidR="004D31BA" w:rsidRPr="00961492" w:rsidRDefault="00214F28" w:rsidP="00214F28">
      <w:pPr>
        <w:spacing w:before="100" w:beforeAutospacing="1" w:after="100" w:afterAutospacing="1" w:line="240" w:lineRule="auto"/>
        <w:rPr>
          <w:rFonts w:eastAsia="Times New Roman" w:cs="Times New Roman"/>
          <w:sz w:val="24"/>
          <w:szCs w:val="24"/>
        </w:rPr>
      </w:pPr>
      <w:r w:rsidRPr="004D31BA">
        <w:rPr>
          <w:rFonts w:eastAsia="Times New Roman" w:cs="Times New Roman"/>
          <w:sz w:val="24"/>
          <w:szCs w:val="24"/>
        </w:rPr>
        <w:t xml:space="preserve"> </w:t>
      </w:r>
      <w:r w:rsidR="004D31BA" w:rsidRPr="004D31BA">
        <w:rPr>
          <w:rFonts w:eastAsia="Times New Roman" w:cs="Times New Roman"/>
          <w:sz w:val="24"/>
          <w:szCs w:val="24"/>
        </w:rPr>
        <w:t>“</w:t>
      </w:r>
      <w:r w:rsidR="004D31BA" w:rsidRPr="00961492">
        <w:rPr>
          <w:rFonts w:eastAsia="Times New Roman" w:cs="Times New Roman"/>
          <w:sz w:val="24"/>
          <w:szCs w:val="24"/>
        </w:rPr>
        <w:t>Hurricane coverage” is coverage for loss or damage caused by windstorm during a hurricane. It includes ensuing damage to the interior of a building, or to property inside a building, caused by rain, snow, sleet, hail, sand, or dust if the direct force of the windstorm first damages the building, causing an opening through which rain, snow, sleet, hail, sand, or dust enters and causes damage.</w:t>
      </w:r>
    </w:p>
    <w:p w:rsidR="004D31BA" w:rsidRPr="00961492" w:rsidRDefault="004D31BA" w:rsidP="004D31BA">
      <w:pPr>
        <w:spacing w:before="100" w:beforeAutospacing="1" w:after="100" w:afterAutospacing="1" w:line="240" w:lineRule="auto"/>
        <w:rPr>
          <w:rFonts w:eastAsia="Times New Roman" w:cs="Times New Roman"/>
          <w:sz w:val="24"/>
          <w:szCs w:val="24"/>
        </w:rPr>
      </w:pPr>
      <w:r w:rsidRPr="004D31BA">
        <w:rPr>
          <w:rFonts w:eastAsia="Times New Roman" w:cs="Times New Roman"/>
          <w:sz w:val="24"/>
          <w:szCs w:val="24"/>
        </w:rPr>
        <w:t>“</w:t>
      </w:r>
      <w:r w:rsidRPr="00961492">
        <w:rPr>
          <w:rFonts w:eastAsia="Times New Roman" w:cs="Times New Roman"/>
          <w:sz w:val="24"/>
          <w:szCs w:val="24"/>
        </w:rPr>
        <w:t>Windstorm” means wind, wind gusts, hail, rain, tornadoes, or cyclones caused by or resulting from a hurricane that results in direct physical loss or damage to property. “Hurricane” means a storm system that has been declared to be a hurricane by the National Weather Service's National Hurricane Center. A hurricane includes the time period (1) beginning when the National Hurricane Center issues a hurricane watch or warning for any part of Florida, (2) continuing for the time period during which the hurricane conditions exist</w:t>
      </w:r>
    </w:p>
    <w:p w:rsidR="00B47828" w:rsidRPr="004D31BA" w:rsidRDefault="00FA0819" w:rsidP="0087167A">
      <w:pPr>
        <w:pStyle w:val="Heading1"/>
        <w:rPr>
          <w:rFonts w:asciiTheme="minorHAnsi" w:hAnsiTheme="minorHAnsi"/>
          <w:sz w:val="24"/>
          <w:szCs w:val="24"/>
        </w:rPr>
      </w:pPr>
      <w:r w:rsidRPr="004D31BA">
        <w:rPr>
          <w:rFonts w:asciiTheme="minorHAnsi" w:hAnsiTheme="minorHAnsi"/>
          <w:sz w:val="24"/>
          <w:szCs w:val="24"/>
        </w:rPr>
        <w:t>Business Income</w:t>
      </w:r>
    </w:p>
    <w:p w:rsidR="00FA0819" w:rsidRPr="004D31BA" w:rsidRDefault="00FA0819">
      <w:pPr>
        <w:rPr>
          <w:rFonts w:cs="Helvetica"/>
          <w:color w:val="2E2E2E"/>
          <w:sz w:val="24"/>
          <w:szCs w:val="24"/>
        </w:rPr>
      </w:pPr>
      <w:r w:rsidRPr="004D31BA">
        <w:rPr>
          <w:rFonts w:cs="Helvetica"/>
          <w:color w:val="2E2E2E"/>
          <w:sz w:val="24"/>
          <w:szCs w:val="24"/>
        </w:rPr>
        <w:t>Commercial property insurance covering loss of income</w:t>
      </w:r>
      <w:r w:rsidR="00772A59">
        <w:rPr>
          <w:rFonts w:cs="Helvetica"/>
          <w:color w:val="2E2E2E"/>
          <w:sz w:val="24"/>
          <w:szCs w:val="24"/>
        </w:rPr>
        <w:t xml:space="preserve"> (AKA Business Income or BI)</w:t>
      </w:r>
      <w:r w:rsidRPr="004D31BA">
        <w:rPr>
          <w:rFonts w:cs="Helvetica"/>
          <w:color w:val="2E2E2E"/>
          <w:sz w:val="24"/>
          <w:szCs w:val="24"/>
        </w:rPr>
        <w:t xml:space="preserve"> suffered by a business when damage to its premises by a covered cause of loss causes a slowdown or suspension of its operations. Coverage applies to loss suffered during the time required to repair or replace the damaged property. It may also be extended to apply to loss suffered after completion of repairs for a specified number of days. There are two business income coverage forms: the business income and extra expense coverage form and the business income cove</w:t>
      </w:r>
      <w:r w:rsidR="0062385A">
        <w:rPr>
          <w:rFonts w:cs="Helvetica"/>
          <w:color w:val="2E2E2E"/>
          <w:sz w:val="24"/>
          <w:szCs w:val="24"/>
        </w:rPr>
        <w:t>rage form without extra expense</w:t>
      </w:r>
      <w:r w:rsidRPr="004D31BA">
        <w:rPr>
          <w:rFonts w:cs="Helvetica"/>
          <w:color w:val="2E2E2E"/>
          <w:sz w:val="24"/>
          <w:szCs w:val="24"/>
        </w:rPr>
        <w:t>. Business income coverage is also referred to as business interruption coverage.</w:t>
      </w:r>
    </w:p>
    <w:p w:rsidR="00FA0819" w:rsidRPr="004D31BA" w:rsidRDefault="00FA0819">
      <w:pPr>
        <w:rPr>
          <w:rFonts w:cs="Helvetica"/>
          <w:color w:val="2E2E2E"/>
          <w:sz w:val="24"/>
          <w:szCs w:val="24"/>
        </w:rPr>
      </w:pPr>
      <w:r w:rsidRPr="00772A59">
        <w:rPr>
          <w:rFonts w:cs="Helvetica"/>
          <w:color w:val="2E2E2E"/>
          <w:sz w:val="24"/>
          <w:szCs w:val="24"/>
          <w:u w:val="single"/>
        </w:rPr>
        <w:t>Extra Expense:</w:t>
      </w:r>
      <w:r w:rsidRPr="008D3B23">
        <w:rPr>
          <w:rFonts w:cs="Helvetica"/>
          <w:color w:val="2E2E2E"/>
          <w:sz w:val="24"/>
          <w:szCs w:val="24"/>
        </w:rPr>
        <w:t xml:space="preserve"> </w:t>
      </w:r>
      <w:r w:rsidRPr="004D31BA">
        <w:rPr>
          <w:rFonts w:cs="Helvetica"/>
          <w:color w:val="2E2E2E"/>
          <w:sz w:val="24"/>
          <w:szCs w:val="24"/>
        </w:rPr>
        <w:t>Commercial property insurance that pays for additional costs in excess of normal operating expenses that an organization incurs to continue operations while its property is being repaired or replaced after having been damaged by a covered cause of loss. Extra expense coverage can be purchased in addition to or instead of business income coverage, depending on the needs of the organization.</w:t>
      </w:r>
    </w:p>
    <w:p w:rsidR="00772A59" w:rsidRDefault="00772A59">
      <w:pPr>
        <w:rPr>
          <w:rFonts w:cs="Helvetica"/>
          <w:b/>
          <w:color w:val="2E2E2E"/>
          <w:sz w:val="24"/>
          <w:szCs w:val="24"/>
        </w:rPr>
      </w:pPr>
    </w:p>
    <w:p w:rsidR="0062385A" w:rsidRDefault="0062385A">
      <w:pPr>
        <w:rPr>
          <w:rFonts w:cs="Helvetica"/>
          <w:b/>
          <w:color w:val="2E2E2E"/>
          <w:sz w:val="24"/>
          <w:szCs w:val="24"/>
        </w:rPr>
      </w:pPr>
    </w:p>
    <w:p w:rsidR="0062385A" w:rsidRDefault="00772A59">
      <w:pPr>
        <w:rPr>
          <w:rFonts w:cs="Helvetica"/>
          <w:b/>
          <w:color w:val="2E2E2E"/>
          <w:sz w:val="24"/>
          <w:szCs w:val="24"/>
        </w:rPr>
      </w:pPr>
      <w:r>
        <w:rPr>
          <w:rFonts w:cs="Helvetica"/>
          <w:b/>
          <w:color w:val="2E2E2E"/>
          <w:sz w:val="24"/>
          <w:szCs w:val="24"/>
        </w:rPr>
        <w:lastRenderedPageBreak/>
        <w:t>Formula for determining business income payment</w:t>
      </w:r>
      <w:r w:rsidR="00F414A2" w:rsidRPr="004D31BA">
        <w:rPr>
          <w:rFonts w:cs="Helvetica"/>
          <w:b/>
          <w:color w:val="2E2E2E"/>
          <w:sz w:val="24"/>
          <w:szCs w:val="24"/>
        </w:rPr>
        <w:t>:</w:t>
      </w:r>
    </w:p>
    <w:p w:rsidR="00F414A2" w:rsidRPr="0062385A" w:rsidRDefault="00F414A2">
      <w:pPr>
        <w:rPr>
          <w:rFonts w:cs="Helvetica"/>
          <w:b/>
          <w:color w:val="2E2E2E"/>
          <w:sz w:val="24"/>
          <w:szCs w:val="24"/>
        </w:rPr>
      </w:pPr>
      <w:r w:rsidRPr="004D31BA">
        <w:rPr>
          <w:rStyle w:val="Strong"/>
          <w:rFonts w:cs="Arial"/>
          <w:color w:val="222222"/>
          <w:sz w:val="24"/>
          <w:szCs w:val="24"/>
        </w:rPr>
        <w:t>(Did / Should) X Loss = Ultimate BI Payment</w:t>
      </w:r>
      <w:r w:rsidRPr="004D31BA">
        <w:rPr>
          <w:rFonts w:cs="Arial"/>
          <w:color w:val="222222"/>
          <w:sz w:val="24"/>
          <w:szCs w:val="24"/>
        </w:rPr>
        <w:br/>
        <w:t xml:space="preserve">– </w:t>
      </w:r>
      <w:r w:rsidRPr="004D31BA">
        <w:rPr>
          <w:rStyle w:val="Strong"/>
          <w:rFonts w:cs="Arial"/>
          <w:color w:val="222222"/>
          <w:sz w:val="24"/>
          <w:szCs w:val="24"/>
        </w:rPr>
        <w:t>Did</w:t>
      </w:r>
      <w:r w:rsidRPr="004D31BA">
        <w:rPr>
          <w:rFonts w:cs="Arial"/>
          <w:color w:val="222222"/>
          <w:sz w:val="24"/>
          <w:szCs w:val="24"/>
        </w:rPr>
        <w:t>: The amount of business income insurance actually purchased by the insured;</w:t>
      </w:r>
      <w:r w:rsidRPr="004D31BA">
        <w:rPr>
          <w:rFonts w:cs="Arial"/>
          <w:color w:val="222222"/>
          <w:sz w:val="24"/>
          <w:szCs w:val="24"/>
        </w:rPr>
        <w:br/>
        <w:t xml:space="preserve">– </w:t>
      </w:r>
      <w:r w:rsidRPr="004D31BA">
        <w:rPr>
          <w:rStyle w:val="Strong"/>
          <w:rFonts w:cs="Arial"/>
          <w:color w:val="222222"/>
          <w:sz w:val="24"/>
          <w:szCs w:val="24"/>
        </w:rPr>
        <w:t>Should</w:t>
      </w:r>
      <w:r w:rsidRPr="004D31BA">
        <w:rPr>
          <w:rFonts w:cs="Arial"/>
          <w:color w:val="222222"/>
          <w:sz w:val="24"/>
          <w:szCs w:val="24"/>
        </w:rPr>
        <w:t xml:space="preserve">: The estimated 12-month business income exposure (taken from “J.1.”) </w:t>
      </w:r>
      <w:r w:rsidRPr="004D31BA">
        <w:rPr>
          <w:rStyle w:val="Strong"/>
          <w:rFonts w:cs="Arial"/>
          <w:color w:val="222222"/>
          <w:sz w:val="24"/>
          <w:szCs w:val="24"/>
        </w:rPr>
        <w:t>MULTIPLIED BY</w:t>
      </w:r>
      <w:r w:rsidRPr="004D31BA">
        <w:rPr>
          <w:rFonts w:cs="Arial"/>
          <w:color w:val="222222"/>
          <w:sz w:val="24"/>
          <w:szCs w:val="24"/>
        </w:rPr>
        <w:t xml:space="preserve"> the Coinsurance Percentage Chosen (either the “maximum coinsurance percentage” or something lower); and</w:t>
      </w:r>
      <w:r w:rsidRPr="004D31BA">
        <w:rPr>
          <w:rFonts w:cs="Arial"/>
          <w:color w:val="222222"/>
          <w:sz w:val="24"/>
          <w:szCs w:val="24"/>
        </w:rPr>
        <w:br/>
        <w:t xml:space="preserve">– </w:t>
      </w:r>
      <w:r w:rsidRPr="004D31BA">
        <w:rPr>
          <w:rStyle w:val="Strong"/>
          <w:rFonts w:cs="Arial"/>
          <w:color w:val="222222"/>
          <w:sz w:val="24"/>
          <w:szCs w:val="24"/>
        </w:rPr>
        <w:t>Loss</w:t>
      </w:r>
      <w:r w:rsidRPr="004D31BA">
        <w:rPr>
          <w:rFonts w:cs="Arial"/>
          <w:color w:val="222222"/>
          <w:sz w:val="24"/>
          <w:szCs w:val="24"/>
        </w:rPr>
        <w:t>: Compensable business income (which is not the same as “insurable income”) lost during the particular “period of restoration.”</w:t>
      </w:r>
    </w:p>
    <w:p w:rsidR="00726AA3" w:rsidRPr="004D31BA" w:rsidRDefault="00726AA3" w:rsidP="002229C6">
      <w:pPr>
        <w:spacing w:after="0" w:line="240" w:lineRule="auto"/>
        <w:rPr>
          <w:rFonts w:cs="Arial"/>
          <w:b/>
          <w:color w:val="222222"/>
          <w:sz w:val="24"/>
          <w:szCs w:val="24"/>
        </w:rPr>
      </w:pPr>
      <w:r w:rsidRPr="004D31BA">
        <w:rPr>
          <w:rFonts w:cs="Arial"/>
          <w:b/>
          <w:color w:val="222222"/>
          <w:sz w:val="24"/>
          <w:szCs w:val="24"/>
        </w:rPr>
        <w:t>7 Steps for Determining Business Income</w:t>
      </w:r>
    </w:p>
    <w:p w:rsidR="00E96EEF" w:rsidRPr="004D31BA" w:rsidRDefault="00E96EEF" w:rsidP="002229C6">
      <w:pPr>
        <w:pStyle w:val="ListParagraph"/>
        <w:numPr>
          <w:ilvl w:val="0"/>
          <w:numId w:val="9"/>
        </w:numPr>
        <w:spacing w:before="100" w:beforeAutospacing="1" w:after="315" w:line="360" w:lineRule="atLeast"/>
        <w:rPr>
          <w:rFonts w:eastAsia="Times New Roman" w:cs="Times New Roman"/>
          <w:color w:val="444B51"/>
          <w:sz w:val="24"/>
          <w:szCs w:val="24"/>
        </w:rPr>
      </w:pPr>
      <w:r w:rsidRPr="004D31BA">
        <w:rPr>
          <w:rFonts w:eastAsia="Times New Roman" w:cs="Times New Roman"/>
          <w:color w:val="444B51"/>
          <w:sz w:val="24"/>
          <w:szCs w:val="24"/>
        </w:rPr>
        <w:t>Add together the money brought in from sales or services. Only include revenue that the business has earned and received, not income that is expected or accounts receivable. The result is the company’s gross revenue.</w:t>
      </w:r>
    </w:p>
    <w:p w:rsidR="00E96EEF" w:rsidRPr="004D31BA" w:rsidRDefault="00E96EEF" w:rsidP="002229C6">
      <w:pPr>
        <w:pStyle w:val="ListParagraph"/>
        <w:numPr>
          <w:ilvl w:val="0"/>
          <w:numId w:val="9"/>
        </w:numPr>
        <w:spacing w:before="100" w:beforeAutospacing="1" w:after="315" w:line="360" w:lineRule="atLeast"/>
        <w:rPr>
          <w:rFonts w:eastAsia="Times New Roman" w:cs="Times New Roman"/>
          <w:color w:val="444B51"/>
          <w:sz w:val="24"/>
          <w:szCs w:val="24"/>
        </w:rPr>
      </w:pPr>
      <w:r w:rsidRPr="004D31BA">
        <w:rPr>
          <w:rFonts w:eastAsia="Times New Roman" w:cs="Times New Roman"/>
          <w:color w:val="444B51"/>
          <w:sz w:val="24"/>
          <w:szCs w:val="24"/>
        </w:rPr>
        <w:t>Calculate the money that the company does not expect to collect, returns and allowances. This could be from accounts unsuccessfully recovered through collection, returns or refunds.</w:t>
      </w:r>
    </w:p>
    <w:p w:rsidR="00E96EEF" w:rsidRPr="004D31BA" w:rsidRDefault="00E96EEF" w:rsidP="002229C6">
      <w:pPr>
        <w:pStyle w:val="ListParagraph"/>
        <w:numPr>
          <w:ilvl w:val="0"/>
          <w:numId w:val="9"/>
        </w:numPr>
        <w:spacing w:before="100" w:beforeAutospacing="1" w:after="315" w:line="360" w:lineRule="atLeast"/>
        <w:rPr>
          <w:rFonts w:eastAsia="Times New Roman" w:cs="Times New Roman"/>
          <w:color w:val="444B51"/>
          <w:sz w:val="24"/>
          <w:szCs w:val="24"/>
        </w:rPr>
      </w:pPr>
      <w:r w:rsidRPr="004D31BA">
        <w:rPr>
          <w:rFonts w:eastAsia="Times New Roman" w:cs="Times New Roman"/>
          <w:color w:val="444B51"/>
          <w:sz w:val="24"/>
          <w:szCs w:val="24"/>
        </w:rPr>
        <w:t>Sum up the various kinds of inventory and operating expenses. This includes the cost of goods sold, salaries and overhead. Do not include the cost of inventory that has yet to be sold.</w:t>
      </w:r>
    </w:p>
    <w:p w:rsidR="00E96EEF" w:rsidRPr="004D31BA" w:rsidRDefault="00E96EEF" w:rsidP="002229C6">
      <w:pPr>
        <w:pStyle w:val="ListParagraph"/>
        <w:numPr>
          <w:ilvl w:val="0"/>
          <w:numId w:val="9"/>
        </w:numPr>
        <w:spacing w:before="100" w:beforeAutospacing="1" w:after="315" w:line="360" w:lineRule="atLeast"/>
        <w:rPr>
          <w:rFonts w:eastAsia="Times New Roman" w:cs="Times New Roman"/>
          <w:color w:val="444B51"/>
          <w:sz w:val="24"/>
          <w:szCs w:val="24"/>
        </w:rPr>
      </w:pPr>
      <w:r w:rsidRPr="004D31BA">
        <w:rPr>
          <w:rFonts w:eastAsia="Times New Roman" w:cs="Times New Roman"/>
          <w:color w:val="444B51"/>
          <w:sz w:val="24"/>
          <w:szCs w:val="24"/>
        </w:rPr>
        <w:t>Calculate asset depreciation. If the business has assets such as machinery, tools and furniture that will be used for a long period of time, it can spread its costs over the life of the asset. There are several methods for calculating depreciation, such as straight-line and expedited. Discuss with an accountant the best method to use for your business’ specific circumstances.</w:t>
      </w:r>
    </w:p>
    <w:p w:rsidR="00E96EEF" w:rsidRPr="004D31BA" w:rsidRDefault="00E96EEF" w:rsidP="002229C6">
      <w:pPr>
        <w:pStyle w:val="ListParagraph"/>
        <w:numPr>
          <w:ilvl w:val="0"/>
          <w:numId w:val="9"/>
        </w:numPr>
        <w:spacing w:before="100" w:beforeAutospacing="1" w:after="315" w:line="360" w:lineRule="atLeast"/>
        <w:rPr>
          <w:rFonts w:eastAsia="Times New Roman" w:cs="Times New Roman"/>
          <w:color w:val="444B51"/>
          <w:sz w:val="24"/>
          <w:szCs w:val="24"/>
        </w:rPr>
      </w:pPr>
      <w:r w:rsidRPr="004D31BA">
        <w:rPr>
          <w:rFonts w:eastAsia="Times New Roman" w:cs="Times New Roman"/>
          <w:color w:val="444B51"/>
          <w:sz w:val="24"/>
          <w:szCs w:val="24"/>
        </w:rPr>
        <w:t>Add up the company’s expenses with the additional expenses. The result of these two numbers is the company’s total expenses.</w:t>
      </w:r>
    </w:p>
    <w:p w:rsidR="00E96EEF" w:rsidRPr="004D31BA" w:rsidRDefault="00E96EEF" w:rsidP="002229C6">
      <w:pPr>
        <w:pStyle w:val="ListParagraph"/>
        <w:numPr>
          <w:ilvl w:val="0"/>
          <w:numId w:val="9"/>
        </w:numPr>
        <w:spacing w:before="100" w:beforeAutospacing="1" w:after="315" w:line="360" w:lineRule="atLeast"/>
        <w:rPr>
          <w:rFonts w:eastAsia="Times New Roman" w:cs="Times New Roman"/>
          <w:color w:val="444B51"/>
          <w:sz w:val="24"/>
          <w:szCs w:val="24"/>
        </w:rPr>
      </w:pPr>
      <w:r w:rsidRPr="004D31BA">
        <w:rPr>
          <w:rFonts w:eastAsia="Times New Roman" w:cs="Times New Roman"/>
          <w:color w:val="444B51"/>
          <w:sz w:val="24"/>
          <w:szCs w:val="24"/>
        </w:rPr>
        <w:t>Total the amounts computed for Steps 2, 3, 4 and 5 to come up with the total expenses.</w:t>
      </w:r>
    </w:p>
    <w:p w:rsidR="00E96EEF" w:rsidRPr="004D31BA" w:rsidRDefault="00E96EEF" w:rsidP="002229C6">
      <w:pPr>
        <w:pStyle w:val="ListParagraph"/>
        <w:numPr>
          <w:ilvl w:val="0"/>
          <w:numId w:val="9"/>
        </w:numPr>
        <w:spacing w:before="100" w:beforeAutospacing="1" w:after="315" w:line="360" w:lineRule="atLeast"/>
        <w:rPr>
          <w:rFonts w:eastAsia="Times New Roman" w:cs="Times New Roman"/>
          <w:color w:val="444B51"/>
          <w:sz w:val="24"/>
          <w:szCs w:val="24"/>
        </w:rPr>
      </w:pPr>
      <w:r w:rsidRPr="004D31BA">
        <w:rPr>
          <w:rFonts w:eastAsia="Times New Roman" w:cs="Times New Roman"/>
          <w:color w:val="444B51"/>
          <w:sz w:val="24"/>
          <w:szCs w:val="24"/>
        </w:rPr>
        <w:t>Subtract the company’s total expenses from the gross revenue. This final number is the company’s net income, or business income.</w:t>
      </w:r>
    </w:p>
    <w:p w:rsidR="002229C6" w:rsidRPr="008D3B23" w:rsidRDefault="002229C6" w:rsidP="002229C6">
      <w:pPr>
        <w:pStyle w:val="Heading1"/>
        <w:shd w:val="clear" w:color="auto" w:fill="FFFFFF"/>
        <w:rPr>
          <w:rFonts w:asciiTheme="minorHAnsi" w:hAnsiTheme="minorHAnsi" w:cs="Helvetica"/>
        </w:rPr>
      </w:pPr>
      <w:r w:rsidRPr="008D3B23">
        <w:rPr>
          <w:rFonts w:asciiTheme="minorHAnsi" w:hAnsiTheme="minorHAnsi" w:cs="Helvetica"/>
        </w:rPr>
        <w:t>Difference-in-conditions (DIC) insurance</w:t>
      </w:r>
      <w:r w:rsidR="004A1319">
        <w:rPr>
          <w:rFonts w:asciiTheme="minorHAnsi" w:hAnsiTheme="minorHAnsi" w:cs="Helvetica"/>
        </w:rPr>
        <w:t xml:space="preserve"> </w:t>
      </w:r>
      <w:r w:rsidR="004A1319">
        <w:rPr>
          <w:rFonts w:asciiTheme="minorHAnsi" w:hAnsiTheme="minorHAnsi"/>
        </w:rPr>
        <w:t>(link)</w:t>
      </w:r>
    </w:p>
    <w:p w:rsidR="0062385A" w:rsidRDefault="0062385A" w:rsidP="002229C6">
      <w:pPr>
        <w:shd w:val="clear" w:color="auto" w:fill="FFFFFF"/>
        <w:spacing w:after="150"/>
        <w:rPr>
          <w:rFonts w:cs="Helvetica"/>
          <w:color w:val="2E2E2E"/>
          <w:sz w:val="21"/>
          <w:szCs w:val="21"/>
        </w:rPr>
      </w:pPr>
      <w:r w:rsidRPr="0062385A">
        <w:rPr>
          <w:rStyle w:val="emphasisbold2"/>
          <w:rFonts w:cs="Helvetica"/>
          <w:b w:val="0"/>
          <w:color w:val="2E2E2E"/>
          <w:sz w:val="21"/>
          <w:szCs w:val="21"/>
        </w:rPr>
        <w:t xml:space="preserve">A </w:t>
      </w:r>
      <w:r w:rsidR="008D3B23" w:rsidRPr="0062385A">
        <w:rPr>
          <w:rStyle w:val="emphasisbold2"/>
          <w:rFonts w:cs="Helvetica"/>
          <w:b w:val="0"/>
          <w:color w:val="2E2E2E"/>
          <w:sz w:val="21"/>
          <w:szCs w:val="21"/>
        </w:rPr>
        <w:t>Difference in Conditions</w:t>
      </w:r>
      <w:r w:rsidR="002229C6" w:rsidRPr="004D31BA">
        <w:rPr>
          <w:rFonts w:cs="Helvetica"/>
          <w:color w:val="2E2E2E"/>
          <w:sz w:val="21"/>
          <w:szCs w:val="21"/>
        </w:rPr>
        <w:t xml:space="preserve"> policy</w:t>
      </w:r>
      <w:r w:rsidR="008D3B23">
        <w:rPr>
          <w:rFonts w:cs="Helvetica"/>
          <w:color w:val="2E2E2E"/>
          <w:sz w:val="21"/>
          <w:szCs w:val="21"/>
        </w:rPr>
        <w:t xml:space="preserve"> is</w:t>
      </w:r>
      <w:r w:rsidR="002229C6" w:rsidRPr="004D31BA">
        <w:rPr>
          <w:rFonts w:cs="Helvetica"/>
          <w:color w:val="2E2E2E"/>
          <w:sz w:val="21"/>
          <w:szCs w:val="21"/>
        </w:rPr>
        <w:t xml:space="preserve"> designed to broaden coverage by providing additional limits of coverage for specific perils when standard markets won't provide adequate limits of coverage, providing coverage for perils that are excluded on standard coverage forms, or supplementing international policies that are written by admitted insurers in the applicable foreign countries. </w:t>
      </w:r>
    </w:p>
    <w:p w:rsidR="0062385A" w:rsidRDefault="002229C6" w:rsidP="002229C6">
      <w:pPr>
        <w:shd w:val="clear" w:color="auto" w:fill="FFFFFF"/>
        <w:spacing w:after="150"/>
        <w:rPr>
          <w:rFonts w:cs="Helvetica"/>
          <w:color w:val="2E2E2E"/>
          <w:sz w:val="21"/>
          <w:szCs w:val="21"/>
        </w:rPr>
      </w:pPr>
      <w:r w:rsidRPr="004D31BA">
        <w:rPr>
          <w:rFonts w:cs="Helvetica"/>
          <w:color w:val="2E2E2E"/>
          <w:sz w:val="21"/>
          <w:szCs w:val="21"/>
        </w:rPr>
        <w:t xml:space="preserve">An all risks property insurance policy that is purchased in addition to a commercial property policy to obtain coverage for perils not insured against in the commercial property policy (usually flood and earthquake). </w:t>
      </w:r>
    </w:p>
    <w:p w:rsidR="0062385A" w:rsidRDefault="002229C6" w:rsidP="002229C6">
      <w:pPr>
        <w:shd w:val="clear" w:color="auto" w:fill="FFFFFF"/>
        <w:spacing w:after="150"/>
        <w:rPr>
          <w:rFonts w:cs="Helvetica"/>
          <w:color w:val="2E2E2E"/>
          <w:sz w:val="21"/>
          <w:szCs w:val="21"/>
        </w:rPr>
      </w:pPr>
      <w:r w:rsidRPr="004D31BA">
        <w:rPr>
          <w:rFonts w:cs="Helvetica"/>
          <w:color w:val="2E2E2E"/>
          <w:sz w:val="21"/>
          <w:szCs w:val="21"/>
        </w:rPr>
        <w:t xml:space="preserve">An endorsement to a contractor's blanket builders risk insurance policy that fills the gaps between a policy provided by the project owner and the contractor's policy so that the contractor has insurance comparable to what it would have had if coverage had been arranged under the contractor's builders risk program. When a project owner elects to provide the builders risk coverage for all parties with an insurable interest, the project is normally removed from coverage under the contractor's policy. A DIC endorsement typically states that, to the extent a loss is not covered under the owner-provided policy but would be covered under the contractor's policy, coverage will apply on an excess basis. </w:t>
      </w:r>
    </w:p>
    <w:p w:rsidR="002229C6" w:rsidRPr="004D31BA" w:rsidRDefault="002229C6" w:rsidP="002229C6">
      <w:pPr>
        <w:shd w:val="clear" w:color="auto" w:fill="FFFFFF"/>
        <w:spacing w:after="150"/>
        <w:rPr>
          <w:rFonts w:cs="Helvetica"/>
          <w:color w:val="2E2E2E"/>
          <w:sz w:val="21"/>
          <w:szCs w:val="21"/>
        </w:rPr>
      </w:pPr>
      <w:r w:rsidRPr="004D31BA">
        <w:rPr>
          <w:rFonts w:cs="Helvetica"/>
          <w:color w:val="2E2E2E"/>
          <w:sz w:val="21"/>
          <w:szCs w:val="21"/>
        </w:rPr>
        <w:t xml:space="preserve">An insurance policy that is designed to fill the gaps between the coverage provided by a multinational organization's master insurance policies (property or liability) and coverage provided by policies purchased locally in accordance with each country's </w:t>
      </w:r>
      <w:r w:rsidRPr="004D31BA">
        <w:rPr>
          <w:rFonts w:cs="Helvetica"/>
          <w:color w:val="2E2E2E"/>
          <w:sz w:val="21"/>
          <w:szCs w:val="21"/>
        </w:rPr>
        <w:lastRenderedPageBreak/>
        <w:t xml:space="preserve">insurance requirements so that the organization has uniformity of coverage regardless of location. This policy is referred to as a foreign DIC policy. </w:t>
      </w:r>
    </w:p>
    <w:p w:rsidR="004429AF" w:rsidRPr="004D31BA" w:rsidRDefault="004429AF" w:rsidP="008D3B23">
      <w:pPr>
        <w:pStyle w:val="Heading1"/>
        <w:rPr>
          <w:rFonts w:eastAsia="Times New Roman"/>
        </w:rPr>
      </w:pPr>
      <w:r w:rsidRPr="004D31BA">
        <w:rPr>
          <w:rFonts w:eastAsia="Times New Roman"/>
        </w:rPr>
        <w:t xml:space="preserve">Business Owners Policy </w:t>
      </w:r>
      <w:r w:rsidR="008D3B23">
        <w:rPr>
          <w:rFonts w:eastAsia="Times New Roman"/>
        </w:rPr>
        <w:t>(</w:t>
      </w:r>
      <w:r w:rsidRPr="004D31BA">
        <w:rPr>
          <w:rFonts w:eastAsia="Times New Roman"/>
        </w:rPr>
        <w:t>AKA BOP</w:t>
      </w:r>
      <w:r w:rsidR="008D3B23">
        <w:rPr>
          <w:rFonts w:eastAsia="Times New Roman"/>
        </w:rPr>
        <w:t>)</w:t>
      </w:r>
      <w:r w:rsidR="004A1319">
        <w:rPr>
          <w:rFonts w:eastAsia="Times New Roman"/>
        </w:rPr>
        <w:t xml:space="preserve"> </w:t>
      </w:r>
      <w:r w:rsidR="004A1319">
        <w:rPr>
          <w:rFonts w:asciiTheme="minorHAnsi" w:hAnsiTheme="minorHAnsi"/>
        </w:rPr>
        <w:t>(link)</w:t>
      </w:r>
    </w:p>
    <w:p w:rsidR="004429AF" w:rsidRPr="004D31BA" w:rsidRDefault="004429AF" w:rsidP="00E96EEF">
      <w:pPr>
        <w:rPr>
          <w:rFonts w:cs="Helvetica"/>
          <w:color w:val="2E2E2E"/>
          <w:sz w:val="24"/>
          <w:szCs w:val="24"/>
        </w:rPr>
      </w:pPr>
      <w:r w:rsidRPr="004D31BA">
        <w:rPr>
          <w:rFonts w:cs="Helvetica"/>
          <w:color w:val="2E2E2E"/>
          <w:sz w:val="24"/>
          <w:szCs w:val="24"/>
        </w:rPr>
        <w:t>A</w:t>
      </w:r>
      <w:r w:rsidR="0062385A">
        <w:rPr>
          <w:rFonts w:cs="Helvetica"/>
          <w:color w:val="2E2E2E"/>
          <w:sz w:val="24"/>
          <w:szCs w:val="24"/>
        </w:rPr>
        <w:t xml:space="preserve"> Business Owners Policy is a</w:t>
      </w:r>
      <w:r w:rsidRPr="004D31BA">
        <w:rPr>
          <w:rFonts w:cs="Helvetica"/>
          <w:color w:val="2E2E2E"/>
          <w:sz w:val="24"/>
          <w:szCs w:val="24"/>
        </w:rPr>
        <w:t xml:space="preserve"> package policy that provides both property and liability coverage for eligible small businesses. BOPs are written on special coverage forms that are generally very similar to their </w:t>
      </w:r>
      <w:proofErr w:type="spellStart"/>
      <w:r w:rsidRPr="004D31BA">
        <w:rPr>
          <w:rFonts w:cs="Helvetica"/>
          <w:color w:val="2E2E2E"/>
          <w:sz w:val="24"/>
          <w:szCs w:val="24"/>
        </w:rPr>
        <w:t>monoline</w:t>
      </w:r>
      <w:proofErr w:type="spellEnd"/>
      <w:r w:rsidRPr="004D31BA">
        <w:rPr>
          <w:rFonts w:cs="Helvetica"/>
          <w:color w:val="2E2E2E"/>
          <w:sz w:val="24"/>
          <w:szCs w:val="24"/>
        </w:rPr>
        <w:t xml:space="preserve"> property and liability form counterparts, but they typically have some unique features that make them especially advantageous for businesses that qualify.</w:t>
      </w:r>
    </w:p>
    <w:p w:rsidR="004429AF" w:rsidRPr="004D31BA" w:rsidRDefault="004429AF" w:rsidP="008D3B23">
      <w:pPr>
        <w:pStyle w:val="Heading1"/>
      </w:pPr>
      <w:r w:rsidRPr="004D31BA">
        <w:t xml:space="preserve">Commercial Auto </w:t>
      </w:r>
      <w:r w:rsidR="004A1319">
        <w:rPr>
          <w:rFonts w:asciiTheme="minorHAnsi" w:hAnsiTheme="minorHAnsi"/>
        </w:rPr>
        <w:t>(link)</w:t>
      </w:r>
    </w:p>
    <w:p w:rsidR="004429AF" w:rsidRPr="004D31BA" w:rsidRDefault="004429AF" w:rsidP="00E96EEF">
      <w:pPr>
        <w:rPr>
          <w:rFonts w:cs="Helvetica"/>
          <w:color w:val="2E2E2E"/>
          <w:sz w:val="24"/>
          <w:szCs w:val="24"/>
        </w:rPr>
      </w:pPr>
      <w:r w:rsidRPr="004D31BA">
        <w:rPr>
          <w:rFonts w:cs="Helvetica"/>
          <w:color w:val="2E2E2E"/>
          <w:sz w:val="24"/>
          <w:szCs w:val="24"/>
        </w:rPr>
        <w:t>The entire portfolio of coverage forms that furnish auto coverage for any type of commercial entity. It includes the business auto, business auto physical damage, garage, motor carrier, and truckers’ coverage forms.</w:t>
      </w:r>
    </w:p>
    <w:p w:rsidR="009B5564" w:rsidRPr="004D31BA" w:rsidRDefault="009B5564" w:rsidP="008D3B23">
      <w:pPr>
        <w:pStyle w:val="Heading1"/>
      </w:pPr>
      <w:r w:rsidRPr="004D31BA">
        <w:t>Umbrella Liability Policy</w:t>
      </w:r>
      <w:r w:rsidR="004A1319">
        <w:t xml:space="preserve"> </w:t>
      </w:r>
      <w:r w:rsidR="004A1319">
        <w:rPr>
          <w:rFonts w:asciiTheme="minorHAnsi" w:hAnsiTheme="minorHAnsi"/>
        </w:rPr>
        <w:t>(link)</w:t>
      </w:r>
    </w:p>
    <w:p w:rsidR="009B5564" w:rsidRPr="004D31BA" w:rsidRDefault="009B5564" w:rsidP="00E96EEF">
      <w:pPr>
        <w:rPr>
          <w:rFonts w:cs="Helvetica"/>
          <w:color w:val="2E2E2E"/>
          <w:sz w:val="24"/>
          <w:szCs w:val="24"/>
        </w:rPr>
      </w:pPr>
      <w:r w:rsidRPr="004D31BA">
        <w:rPr>
          <w:rFonts w:cs="Helvetica"/>
          <w:color w:val="2E2E2E"/>
          <w:sz w:val="24"/>
          <w:szCs w:val="24"/>
        </w:rPr>
        <w:t>A</w:t>
      </w:r>
      <w:r w:rsidR="0062385A">
        <w:rPr>
          <w:rFonts w:cs="Helvetica"/>
          <w:color w:val="2E2E2E"/>
          <w:sz w:val="24"/>
          <w:szCs w:val="24"/>
        </w:rPr>
        <w:t>n Umbrella</w:t>
      </w:r>
      <w:r w:rsidRPr="004D31BA">
        <w:rPr>
          <w:rFonts w:cs="Helvetica"/>
          <w:color w:val="2E2E2E"/>
          <w:sz w:val="24"/>
          <w:szCs w:val="24"/>
        </w:rPr>
        <w:t xml:space="preserve"> policy </w:t>
      </w:r>
      <w:r w:rsidR="0062385A">
        <w:rPr>
          <w:rFonts w:cs="Helvetica"/>
          <w:color w:val="2E2E2E"/>
          <w:sz w:val="24"/>
          <w:szCs w:val="24"/>
        </w:rPr>
        <w:t xml:space="preserve">is </w:t>
      </w:r>
      <w:r w:rsidRPr="004D31BA">
        <w:rPr>
          <w:rFonts w:cs="Helvetica"/>
          <w:color w:val="2E2E2E"/>
          <w:sz w:val="24"/>
          <w:szCs w:val="24"/>
        </w:rPr>
        <w:t>designed to provide protection against catastrophic losses. It generally is written over various primary liability policies, such as the business auto policy (BAP), commercial general liability (CGL) policy, watercraft and aircraft liability policies, and employers’ liability coverage. The umbrella policy serves three purposes: it provides excess limits when the limits of underlying liability policies are exhausted by the payment of claims; it drops down and picks up where the underlying policy leaves off when the aggregate limit of the underlying policy in question is exhausted by the payment of claims; and it provides protection against some claims not covered by the underlying policies, subject to the assumption by the named insured of a self-insured retention (SIR).</w:t>
      </w:r>
    </w:p>
    <w:p w:rsidR="009B5564" w:rsidRPr="004D31BA" w:rsidRDefault="00E165D6" w:rsidP="008D3B23">
      <w:pPr>
        <w:pStyle w:val="Heading1"/>
      </w:pPr>
      <w:r w:rsidRPr="004D31BA">
        <w:t xml:space="preserve">Workers Compensation and Employer Liability </w:t>
      </w:r>
      <w:r w:rsidR="009B5564" w:rsidRPr="004D31BA">
        <w:t xml:space="preserve">Policy </w:t>
      </w:r>
      <w:r w:rsidR="004A1319">
        <w:rPr>
          <w:rFonts w:asciiTheme="minorHAnsi" w:hAnsiTheme="minorHAnsi"/>
        </w:rPr>
        <w:t>(link)</w:t>
      </w:r>
    </w:p>
    <w:p w:rsidR="009B5564" w:rsidRPr="004D31BA" w:rsidRDefault="009B5564" w:rsidP="00E96EEF">
      <w:pPr>
        <w:rPr>
          <w:rFonts w:cs="Helvetica"/>
          <w:color w:val="2E2E2E"/>
          <w:sz w:val="24"/>
          <w:szCs w:val="24"/>
        </w:rPr>
      </w:pPr>
      <w:r w:rsidRPr="004D31BA">
        <w:rPr>
          <w:rFonts w:cs="Helvetica"/>
          <w:color w:val="2E2E2E"/>
          <w:sz w:val="24"/>
          <w:szCs w:val="24"/>
        </w:rPr>
        <w:t>The system by which no-fault statutory benefits prescribed in state law are provided by an employer to an employee (or the employee's family) due to a job-related injury (including death) resulting from an accident or occupational disease.</w:t>
      </w:r>
    </w:p>
    <w:p w:rsidR="009B5564" w:rsidRPr="004D31BA" w:rsidRDefault="0062385A" w:rsidP="00E96EEF">
      <w:pPr>
        <w:rPr>
          <w:rFonts w:cs="Helvetica"/>
          <w:color w:val="2E2E2E"/>
          <w:sz w:val="24"/>
          <w:szCs w:val="24"/>
        </w:rPr>
      </w:pPr>
      <w:r>
        <w:rPr>
          <w:rFonts w:cs="Helvetica"/>
          <w:color w:val="2E2E2E"/>
          <w:sz w:val="24"/>
          <w:szCs w:val="24"/>
        </w:rPr>
        <w:t>This policy</w:t>
      </w:r>
      <w:r w:rsidR="009B5564" w:rsidRPr="004D31BA">
        <w:rPr>
          <w:rFonts w:cs="Helvetica"/>
          <w:color w:val="2E2E2E"/>
          <w:sz w:val="24"/>
          <w:szCs w:val="24"/>
        </w:rPr>
        <w:t xml:space="preserve"> provides coverage for an employer's two key exposures arising out of injuries sustained by employees. Part One of the policy covers the employer's statutory liabilities under workers compensation laws, and Part Two of the policy covers liability arising out of employees' work-related injuries that do not fall under the workers compensation statute.</w:t>
      </w:r>
    </w:p>
    <w:p w:rsidR="002F2C8D" w:rsidRPr="008D3B23" w:rsidRDefault="002F2C8D" w:rsidP="002F2C8D">
      <w:pPr>
        <w:pStyle w:val="Heading2"/>
        <w:shd w:val="clear" w:color="auto" w:fill="FFFFFF"/>
        <w:rPr>
          <w:rFonts w:asciiTheme="minorHAnsi" w:hAnsiTheme="minorHAnsi"/>
          <w:b/>
          <w:sz w:val="24"/>
          <w:szCs w:val="24"/>
        </w:rPr>
      </w:pPr>
      <w:r w:rsidRPr="008D3B23">
        <w:rPr>
          <w:rFonts w:asciiTheme="minorHAnsi" w:hAnsiTheme="minorHAnsi"/>
          <w:b/>
          <w:sz w:val="24"/>
          <w:szCs w:val="24"/>
        </w:rPr>
        <w:t xml:space="preserve">Coverage Requirements </w:t>
      </w:r>
      <w:proofErr w:type="gramStart"/>
      <w:r w:rsidRPr="008D3B23">
        <w:rPr>
          <w:rFonts w:asciiTheme="minorHAnsi" w:hAnsiTheme="minorHAnsi"/>
          <w:b/>
          <w:sz w:val="24"/>
          <w:szCs w:val="24"/>
        </w:rPr>
        <w:t>For</w:t>
      </w:r>
      <w:proofErr w:type="gramEnd"/>
      <w:r w:rsidRPr="008D3B23">
        <w:rPr>
          <w:rFonts w:asciiTheme="minorHAnsi" w:hAnsiTheme="minorHAnsi"/>
          <w:b/>
          <w:sz w:val="24"/>
          <w:szCs w:val="24"/>
        </w:rPr>
        <w:t xml:space="preserve"> Florida Employers</w:t>
      </w:r>
    </w:p>
    <w:p w:rsidR="002F2C8D" w:rsidRPr="004D31BA" w:rsidRDefault="002F2C8D" w:rsidP="002F2C8D">
      <w:pPr>
        <w:numPr>
          <w:ilvl w:val="0"/>
          <w:numId w:val="1"/>
        </w:numPr>
        <w:shd w:val="clear" w:color="auto" w:fill="FFFFFF"/>
        <w:spacing w:after="0" w:line="240" w:lineRule="auto"/>
        <w:ind w:left="150"/>
        <w:rPr>
          <w:rFonts w:cs="Arial"/>
          <w:color w:val="032F4A"/>
          <w:sz w:val="24"/>
          <w:szCs w:val="24"/>
        </w:rPr>
      </w:pPr>
      <w:r w:rsidRPr="004D31BA">
        <w:rPr>
          <w:rStyle w:val="Strong"/>
          <w:rFonts w:cs="Arial"/>
          <w:color w:val="032F4A"/>
          <w:sz w:val="24"/>
          <w:szCs w:val="24"/>
        </w:rPr>
        <w:t>Construction Industry:</w:t>
      </w:r>
      <w:r w:rsidRPr="004D31BA">
        <w:rPr>
          <w:rFonts w:cs="Arial"/>
          <w:color w:val="032F4A"/>
          <w:sz w:val="24"/>
          <w:szCs w:val="24"/>
        </w:rPr>
        <w:t xml:space="preserve"> An employer in the construction industry who employs one or more part or full-time employees must obtain workers' compensation coverage. Sole proprietors, partners, members of a limited liability company (LLC) who owns at least 10% of the business, and corporate officers are considered employees. Corporate officers, and members of an LLC who own at least 10% of the business, may elect to exempt themselves from the coverage requirements of </w:t>
      </w:r>
      <w:hyperlink r:id="rId17" w:history="1">
        <w:r w:rsidRPr="004D31BA">
          <w:rPr>
            <w:rStyle w:val="Hyperlink"/>
            <w:rFonts w:cs="Arial"/>
            <w:sz w:val="24"/>
            <w:szCs w:val="24"/>
          </w:rPr>
          <w:t>Chapter 440, F.S.</w:t>
        </w:r>
      </w:hyperlink>
      <w:r w:rsidRPr="004D31BA">
        <w:rPr>
          <w:rFonts w:cs="Arial"/>
          <w:color w:val="032F4A"/>
          <w:sz w:val="24"/>
          <w:szCs w:val="24"/>
        </w:rPr>
        <w:br/>
        <w:t>A construction industry contractor, who sub-contracts all or part of their work, must obtain proof of workers' compensation coverage or a Certificate of Election to be Exempt from all sub-contractors, prior to work being done. If the sub-contractor is not covered or exempt, for purposes of workers' compensation coverage, the sub-contractor's employees shall become the employees of the contractor. The contractor will be responsible to pay any workers' compensation benefits to the sub-contractor and its employees.</w:t>
      </w:r>
    </w:p>
    <w:p w:rsidR="002F2C8D" w:rsidRPr="004D31BA" w:rsidRDefault="002F2C8D" w:rsidP="002F2C8D">
      <w:pPr>
        <w:numPr>
          <w:ilvl w:val="0"/>
          <w:numId w:val="1"/>
        </w:numPr>
        <w:shd w:val="clear" w:color="auto" w:fill="FFFFFF"/>
        <w:spacing w:after="0" w:line="240" w:lineRule="auto"/>
        <w:ind w:left="150"/>
        <w:rPr>
          <w:rFonts w:cs="Arial"/>
          <w:color w:val="032F4A"/>
          <w:sz w:val="24"/>
          <w:szCs w:val="24"/>
        </w:rPr>
      </w:pPr>
      <w:r w:rsidRPr="004D31BA">
        <w:rPr>
          <w:rStyle w:val="Strong"/>
          <w:rFonts w:cs="Arial"/>
          <w:color w:val="032F4A"/>
          <w:sz w:val="24"/>
          <w:szCs w:val="24"/>
        </w:rPr>
        <w:t>Non-Construction Industry:</w:t>
      </w:r>
      <w:r w:rsidRPr="004D31BA">
        <w:rPr>
          <w:rFonts w:cs="Arial"/>
          <w:color w:val="032F4A"/>
          <w:sz w:val="24"/>
          <w:szCs w:val="24"/>
        </w:rPr>
        <w:t xml:space="preserve"> An employer in the non-construction industry, who employs four or more part or full-time employees, must obtain workers' compensation coverage. Corporate officers and members of an </w:t>
      </w:r>
      <w:r w:rsidRPr="004D31BA">
        <w:rPr>
          <w:rFonts w:cs="Arial"/>
          <w:color w:val="032F4A"/>
          <w:sz w:val="24"/>
          <w:szCs w:val="24"/>
        </w:rPr>
        <w:lastRenderedPageBreak/>
        <w:t xml:space="preserve">LLC who own at least 10% of the business are considered employees, unless they elect to exempt themselves from the coverage requirements of Chapter 440, F.S. Sole proprietors and partners in the non-construction industry are not considered to be employees unless they elect to be employees. The </w:t>
      </w:r>
      <w:hyperlink r:id="rId18" w:history="1">
        <w:r w:rsidRPr="004D31BA">
          <w:rPr>
            <w:rStyle w:val="Hyperlink"/>
            <w:rFonts w:cs="Arial"/>
            <w:sz w:val="24"/>
            <w:szCs w:val="24"/>
          </w:rPr>
          <w:t>Notice of Election of Coverage</w:t>
        </w:r>
      </w:hyperlink>
      <w:r w:rsidRPr="004D31BA">
        <w:rPr>
          <w:rFonts w:cs="Arial"/>
          <w:color w:val="032F4A"/>
          <w:sz w:val="24"/>
          <w:szCs w:val="24"/>
        </w:rPr>
        <w:t xml:space="preserve">, form DWC 251, must be submitted to the Division. Once approved the individual is considered an employee until a </w:t>
      </w:r>
      <w:hyperlink r:id="rId19" w:history="1">
        <w:r w:rsidRPr="004D31BA">
          <w:rPr>
            <w:rStyle w:val="Hyperlink"/>
            <w:rFonts w:cs="Arial"/>
            <w:sz w:val="24"/>
            <w:szCs w:val="24"/>
          </w:rPr>
          <w:t>Revocation of Election of Coverage</w:t>
        </w:r>
      </w:hyperlink>
      <w:r w:rsidRPr="004D31BA">
        <w:rPr>
          <w:rFonts w:cs="Arial"/>
          <w:color w:val="032F4A"/>
          <w:sz w:val="24"/>
          <w:szCs w:val="24"/>
        </w:rPr>
        <w:t>, form DWC 251-R is filed with, and accepted by the Division.</w:t>
      </w:r>
    </w:p>
    <w:p w:rsidR="002F2C8D" w:rsidRPr="004D31BA" w:rsidRDefault="002F2C8D" w:rsidP="002F2C8D">
      <w:pPr>
        <w:numPr>
          <w:ilvl w:val="0"/>
          <w:numId w:val="1"/>
        </w:numPr>
        <w:shd w:val="clear" w:color="auto" w:fill="FFFFFF"/>
        <w:spacing w:after="0" w:line="240" w:lineRule="auto"/>
        <w:ind w:left="150"/>
        <w:rPr>
          <w:rFonts w:cs="Arial"/>
          <w:color w:val="032F4A"/>
          <w:sz w:val="24"/>
          <w:szCs w:val="24"/>
        </w:rPr>
      </w:pPr>
      <w:r w:rsidRPr="004D31BA">
        <w:rPr>
          <w:rStyle w:val="Strong"/>
          <w:rFonts w:cs="Arial"/>
          <w:color w:val="032F4A"/>
          <w:sz w:val="24"/>
          <w:szCs w:val="24"/>
        </w:rPr>
        <w:t>Agricultural Industry:</w:t>
      </w:r>
      <w:r w:rsidRPr="004D31BA">
        <w:rPr>
          <w:rFonts w:cs="Arial"/>
          <w:color w:val="032F4A"/>
          <w:sz w:val="24"/>
          <w:szCs w:val="24"/>
        </w:rPr>
        <w:t xml:space="preserve"> Agricultural employers with six or more regular employees and/or 12 or more seasonal employees, who work for more than 30 days, must obtain workers' compensation coverage for those employees.</w:t>
      </w:r>
    </w:p>
    <w:p w:rsidR="002F2C8D" w:rsidRPr="004D31BA" w:rsidRDefault="002F2C8D" w:rsidP="002F2C8D">
      <w:pPr>
        <w:numPr>
          <w:ilvl w:val="0"/>
          <w:numId w:val="1"/>
        </w:numPr>
        <w:shd w:val="clear" w:color="auto" w:fill="FFFFFF"/>
        <w:spacing w:after="0" w:line="240" w:lineRule="auto"/>
        <w:ind w:left="150"/>
        <w:rPr>
          <w:rFonts w:cs="Arial"/>
          <w:color w:val="032F4A"/>
          <w:sz w:val="24"/>
          <w:szCs w:val="24"/>
        </w:rPr>
      </w:pPr>
      <w:r w:rsidRPr="004D31BA">
        <w:rPr>
          <w:rStyle w:val="Strong"/>
          <w:rFonts w:cs="Arial"/>
          <w:color w:val="032F4A"/>
          <w:sz w:val="24"/>
          <w:szCs w:val="24"/>
        </w:rPr>
        <w:t>Out-of-State Employers:</w:t>
      </w:r>
      <w:r w:rsidRPr="004D31BA">
        <w:rPr>
          <w:rFonts w:cs="Arial"/>
          <w:color w:val="032F4A"/>
          <w:sz w:val="24"/>
          <w:szCs w:val="24"/>
        </w:rPr>
        <w:t xml:space="preserve"> Any construction industry employer having one or more part- or full-time employees performing work in Florida is required to obtain a Florida policy through a Florida-licensed insurance company. The company must use the Florida job classification codes, approved manual insurance premium rates, rules, and manuals prior to beginning work in Florida. If the construction industry employer has an out-of-state policy, the insurance company must be licensed in Florida, and Florida must be listed in Section 3A of the policy. A Non-construction industry employer is required to obtain a Florida policy through a Florida-licensed insurance company once it has 4 or more employees working in Florida.</w:t>
      </w:r>
    </w:p>
    <w:p w:rsidR="002F2C8D" w:rsidRPr="004D31BA" w:rsidRDefault="002F2C8D" w:rsidP="002F2C8D">
      <w:pPr>
        <w:numPr>
          <w:ilvl w:val="0"/>
          <w:numId w:val="1"/>
        </w:numPr>
        <w:shd w:val="clear" w:color="auto" w:fill="FFFFFF"/>
        <w:spacing w:after="0" w:line="240" w:lineRule="auto"/>
        <w:ind w:left="150"/>
        <w:rPr>
          <w:rFonts w:cs="Arial"/>
          <w:color w:val="032F4A"/>
          <w:sz w:val="24"/>
          <w:szCs w:val="24"/>
        </w:rPr>
      </w:pPr>
      <w:r w:rsidRPr="004D31BA">
        <w:rPr>
          <w:rStyle w:val="Strong"/>
          <w:rFonts w:cs="Arial"/>
          <w:color w:val="032F4A"/>
          <w:sz w:val="24"/>
          <w:szCs w:val="24"/>
        </w:rPr>
        <w:t>Extraterritorial Reciprocity:</w:t>
      </w:r>
      <w:r w:rsidRPr="004D31BA">
        <w:rPr>
          <w:rFonts w:cs="Arial"/>
          <w:color w:val="032F4A"/>
          <w:sz w:val="24"/>
          <w:szCs w:val="24"/>
        </w:rPr>
        <w:t xml:space="preserve"> Out-of-state employers whose home jurisdiction has in its statute an "extraterritorial reciprocity" clause allowing temporary employees from another jurisdiction (including Florida) to work under the "home state's" workers' compensation policy is permitted to work in Florida using the workers' compensation policy from their "home state", as long as the work is temporary in nature. Temporary is defined as no more than 10 consecutive days with a maximum of 25 total days in a calendar year. For a current list of the jurisdiction who have an extraterritorial reciprocity statute you may visit </w:t>
      </w:r>
      <w:hyperlink r:id="rId20" w:history="1">
        <w:r w:rsidRPr="004D31BA">
          <w:rPr>
            <w:rStyle w:val="Hyperlink"/>
            <w:rFonts w:cs="Arial"/>
            <w:sz w:val="24"/>
            <w:szCs w:val="24"/>
          </w:rPr>
          <w:t>www.cbs.state.or.us/external/wcd/compliance/ecu/etsummary.html</w:t>
        </w:r>
      </w:hyperlink>
      <w:r w:rsidRPr="004D31BA">
        <w:rPr>
          <w:rFonts w:cs="Arial"/>
          <w:color w:val="032F4A"/>
          <w:sz w:val="24"/>
          <w:szCs w:val="24"/>
        </w:rPr>
        <w:t>.</w:t>
      </w:r>
    </w:p>
    <w:p w:rsidR="002F2C8D" w:rsidRPr="004D31BA" w:rsidRDefault="002F2C8D" w:rsidP="00E96EEF">
      <w:pPr>
        <w:rPr>
          <w:rFonts w:cs="Helvetica"/>
          <w:b/>
          <w:color w:val="2E2E2E"/>
          <w:sz w:val="24"/>
          <w:szCs w:val="24"/>
        </w:rPr>
      </w:pPr>
    </w:p>
    <w:p w:rsidR="009B5564" w:rsidRPr="004D31BA" w:rsidRDefault="007D664A" w:rsidP="00E96EEF">
      <w:pPr>
        <w:rPr>
          <w:rFonts w:cs="Helvetica"/>
          <w:b/>
          <w:color w:val="2E2E2E"/>
          <w:sz w:val="24"/>
          <w:szCs w:val="24"/>
        </w:rPr>
      </w:pPr>
      <w:r w:rsidRPr="004D31BA">
        <w:rPr>
          <w:rFonts w:cs="Helvetica"/>
          <w:b/>
          <w:color w:val="2E2E2E"/>
          <w:sz w:val="24"/>
          <w:szCs w:val="24"/>
        </w:rPr>
        <w:t>Us</w:t>
      </w:r>
      <w:r w:rsidR="00CC5A13">
        <w:rPr>
          <w:rFonts w:cs="Helvetica"/>
          <w:b/>
          <w:color w:val="2E2E2E"/>
          <w:sz w:val="24"/>
          <w:szCs w:val="24"/>
        </w:rPr>
        <w:t xml:space="preserve">e the below link to apply for a workers compensation exemption if you meet the </w:t>
      </w:r>
      <w:proofErr w:type="spellStart"/>
      <w:r w:rsidR="00CC5A13">
        <w:rPr>
          <w:rFonts w:cs="Helvetica"/>
          <w:b/>
          <w:color w:val="2E2E2E"/>
          <w:sz w:val="24"/>
          <w:szCs w:val="24"/>
        </w:rPr>
        <w:t>critieria</w:t>
      </w:r>
      <w:proofErr w:type="spellEnd"/>
      <w:r w:rsidR="00CC5A13">
        <w:rPr>
          <w:rFonts w:cs="Helvetica"/>
          <w:b/>
          <w:color w:val="2E2E2E"/>
          <w:sz w:val="24"/>
          <w:szCs w:val="24"/>
        </w:rPr>
        <w:t>.</w:t>
      </w:r>
    </w:p>
    <w:p w:rsidR="007D664A" w:rsidRPr="004D31BA" w:rsidRDefault="00F305F4" w:rsidP="00E96EEF">
      <w:pPr>
        <w:rPr>
          <w:rFonts w:cs="Segoe UI"/>
          <w:color w:val="000000"/>
          <w:sz w:val="24"/>
          <w:szCs w:val="24"/>
        </w:rPr>
      </w:pPr>
      <w:hyperlink r:id="rId21" w:anchor="b" w:history="1">
        <w:r w:rsidR="007D664A" w:rsidRPr="004D31BA">
          <w:rPr>
            <w:rStyle w:val="Hyperlink"/>
            <w:rFonts w:cs="Segoe UI"/>
            <w:sz w:val="24"/>
            <w:szCs w:val="24"/>
          </w:rPr>
          <w:t>https://apps.fldfs.com/bocexempt/#b</w:t>
        </w:r>
      </w:hyperlink>
    </w:p>
    <w:p w:rsidR="007D664A" w:rsidRPr="008D3B23" w:rsidRDefault="00FC5C4E" w:rsidP="0087167A">
      <w:pPr>
        <w:pStyle w:val="Heading1"/>
        <w:rPr>
          <w:rFonts w:asciiTheme="minorHAnsi" w:hAnsiTheme="minorHAnsi"/>
        </w:rPr>
      </w:pPr>
      <w:r w:rsidRPr="008D3B23">
        <w:rPr>
          <w:rFonts w:asciiTheme="minorHAnsi" w:hAnsiTheme="minorHAnsi"/>
        </w:rPr>
        <w:t xml:space="preserve">Commercial General Liability </w:t>
      </w:r>
      <w:r w:rsidR="004A1319">
        <w:rPr>
          <w:rFonts w:asciiTheme="minorHAnsi" w:hAnsiTheme="minorHAnsi"/>
        </w:rPr>
        <w:t>(link)</w:t>
      </w:r>
    </w:p>
    <w:p w:rsidR="00FC5C4E" w:rsidRPr="004D31BA" w:rsidRDefault="00CC5A13" w:rsidP="00E96EEF">
      <w:pPr>
        <w:rPr>
          <w:rFonts w:cs="Helvetica"/>
          <w:color w:val="2E2E2E"/>
          <w:sz w:val="24"/>
          <w:szCs w:val="24"/>
        </w:rPr>
      </w:pPr>
      <w:r>
        <w:rPr>
          <w:rFonts w:cs="Helvetica"/>
          <w:color w:val="2E2E2E"/>
          <w:sz w:val="24"/>
          <w:szCs w:val="24"/>
        </w:rPr>
        <w:t>General Liability is a</w:t>
      </w:r>
      <w:r w:rsidR="00FC5C4E" w:rsidRPr="004D31BA">
        <w:rPr>
          <w:rFonts w:cs="Helvetica"/>
          <w:color w:val="2E2E2E"/>
          <w:sz w:val="24"/>
          <w:szCs w:val="24"/>
        </w:rPr>
        <w:t xml:space="preserve"> standard insurance policy issued to business organizations to protect them against liability claims for bodily injury (BI) and property damage (PD) arising out of premises, operations, products, and completed operations; and advertising and personal injury (PI) liability.</w:t>
      </w:r>
    </w:p>
    <w:p w:rsidR="00D177A9" w:rsidRPr="008D3B23" w:rsidRDefault="00D177A9" w:rsidP="0087167A">
      <w:pPr>
        <w:pStyle w:val="Heading1"/>
        <w:rPr>
          <w:rFonts w:asciiTheme="minorHAnsi" w:hAnsiTheme="minorHAnsi"/>
        </w:rPr>
      </w:pPr>
      <w:r w:rsidRPr="008D3B23">
        <w:rPr>
          <w:rFonts w:asciiTheme="minorHAnsi" w:hAnsiTheme="minorHAnsi"/>
        </w:rPr>
        <w:t xml:space="preserve">Professional Liability </w:t>
      </w:r>
      <w:r w:rsidR="004A1319">
        <w:rPr>
          <w:rFonts w:asciiTheme="minorHAnsi" w:hAnsiTheme="minorHAnsi"/>
        </w:rPr>
        <w:t>(link)</w:t>
      </w:r>
    </w:p>
    <w:p w:rsidR="00B643D3" w:rsidRPr="004D31BA" w:rsidRDefault="00CC5A13" w:rsidP="00E96EEF">
      <w:pPr>
        <w:rPr>
          <w:rFonts w:cs="Helvetica"/>
          <w:color w:val="2E2E2E"/>
          <w:sz w:val="24"/>
          <w:szCs w:val="24"/>
        </w:rPr>
      </w:pPr>
      <w:r>
        <w:rPr>
          <w:rFonts w:cs="Helvetica"/>
          <w:color w:val="2E2E2E"/>
          <w:sz w:val="24"/>
          <w:szCs w:val="24"/>
        </w:rPr>
        <w:t>Professional Liability is a t</w:t>
      </w:r>
      <w:r w:rsidR="00D177A9" w:rsidRPr="004D31BA">
        <w:rPr>
          <w:rFonts w:cs="Helvetica"/>
          <w:color w:val="2E2E2E"/>
          <w:sz w:val="24"/>
          <w:szCs w:val="24"/>
        </w:rPr>
        <w:t>ype of liability coverage designed to protect traditional professionals (e.g., accountants, attorneys) and quasi-professionals (e.g., real estate brokers, consultants) against liability incurred as a result of errors and omissions in performing their professional services. Although there are a few exceptions (e.g., physicians, architects, and engineers), most professional liability policies only cover economic or financial losses suffered by third parties, as opposed to bodily injury (BI) and property damage (PD) claims. This is because the latter two types of loss are typically covered under commercial general liability (CGL) policies. The vast majority of professional liability policies are written with claims-made coverage triggers. In addition, professional liability policies contain what are known as "shrinking limits," meaning that unlike CGL policies (where defense costs are paid in addition to policy limits), the insurer's payment of defense costs reduces available policy limits. Accordingly, when attempting to determine appropriate policy limits, insureds must consider the fact that because defense costs are often a high proportion of any claim settlement or judgment, they must usually purchase additional limits. The most common exclusions in professional liability policy forms are for BI, PD, and intentional/dishonest acts</w:t>
      </w:r>
      <w:r w:rsidR="00B643D3" w:rsidRPr="004D31BA">
        <w:rPr>
          <w:rFonts w:cs="Helvetica"/>
          <w:color w:val="2E2E2E"/>
          <w:sz w:val="24"/>
          <w:szCs w:val="24"/>
        </w:rPr>
        <w:t xml:space="preserve">. </w:t>
      </w:r>
    </w:p>
    <w:p w:rsidR="00D177A9" w:rsidRPr="008D3B23" w:rsidRDefault="00B643D3" w:rsidP="0087167A">
      <w:pPr>
        <w:pStyle w:val="Heading1"/>
        <w:rPr>
          <w:rFonts w:asciiTheme="minorHAnsi" w:hAnsiTheme="minorHAnsi"/>
        </w:rPr>
      </w:pPr>
      <w:r w:rsidRPr="008D3B23">
        <w:rPr>
          <w:rFonts w:asciiTheme="minorHAnsi" w:hAnsiTheme="minorHAnsi"/>
        </w:rPr>
        <w:lastRenderedPageBreak/>
        <w:t>Errors and Omissions Insurance</w:t>
      </w:r>
      <w:r w:rsidR="00AC3FDC" w:rsidRPr="008D3B23">
        <w:rPr>
          <w:rFonts w:asciiTheme="minorHAnsi" w:hAnsiTheme="minorHAnsi"/>
        </w:rPr>
        <w:t xml:space="preserve"> (AKA E&amp;O)</w:t>
      </w:r>
      <w:r w:rsidR="004A1319">
        <w:rPr>
          <w:rFonts w:asciiTheme="minorHAnsi" w:hAnsiTheme="minorHAnsi"/>
        </w:rPr>
        <w:t xml:space="preserve"> (link)</w:t>
      </w:r>
    </w:p>
    <w:p w:rsidR="00B643D3" w:rsidRPr="004D31BA" w:rsidRDefault="008D3B23" w:rsidP="00E96EEF">
      <w:pPr>
        <w:rPr>
          <w:rFonts w:cs="Helvetica"/>
          <w:color w:val="2E2E2E"/>
          <w:sz w:val="24"/>
          <w:szCs w:val="24"/>
        </w:rPr>
      </w:pPr>
      <w:r>
        <w:rPr>
          <w:rFonts w:cs="Helvetica"/>
          <w:color w:val="2E2E2E"/>
          <w:sz w:val="24"/>
          <w:szCs w:val="24"/>
        </w:rPr>
        <w:t xml:space="preserve">Errors and Omissions </w:t>
      </w:r>
      <w:r w:rsidR="00B643D3" w:rsidRPr="004D31BA">
        <w:rPr>
          <w:rFonts w:cs="Helvetica"/>
          <w:color w:val="2E2E2E"/>
          <w:sz w:val="24"/>
          <w:szCs w:val="24"/>
        </w:rPr>
        <w:t>insurance protects the insured against liability for committing an error or omission in performance of professional duties. Generally, such policies are designed to cover financial losses rather than liability for bodily injury (BI) and property damage (PD).</w:t>
      </w:r>
    </w:p>
    <w:p w:rsidR="002976C0" w:rsidRPr="008D3B23" w:rsidRDefault="002976C0" w:rsidP="0087167A">
      <w:pPr>
        <w:pStyle w:val="Heading1"/>
        <w:rPr>
          <w:rFonts w:asciiTheme="minorHAnsi" w:hAnsiTheme="minorHAnsi"/>
        </w:rPr>
      </w:pPr>
      <w:r w:rsidRPr="008D3B23">
        <w:rPr>
          <w:rFonts w:asciiTheme="minorHAnsi" w:hAnsiTheme="minorHAnsi"/>
        </w:rPr>
        <w:t>Medical malpractice insurance</w:t>
      </w:r>
      <w:r w:rsidR="000D48C1">
        <w:rPr>
          <w:rFonts w:asciiTheme="minorHAnsi" w:hAnsiTheme="minorHAnsi"/>
        </w:rPr>
        <w:t xml:space="preserve"> (link)</w:t>
      </w:r>
    </w:p>
    <w:p w:rsidR="002976C0" w:rsidRPr="004D31BA" w:rsidRDefault="008D3B23" w:rsidP="002976C0">
      <w:pPr>
        <w:shd w:val="clear" w:color="auto" w:fill="FFFFFF"/>
        <w:spacing w:after="150"/>
        <w:rPr>
          <w:rFonts w:cs="Helvetica"/>
          <w:color w:val="2E2E2E"/>
          <w:sz w:val="24"/>
          <w:szCs w:val="24"/>
        </w:rPr>
      </w:pPr>
      <w:r>
        <w:rPr>
          <w:rFonts w:cs="Helvetica"/>
          <w:color w:val="2E2E2E"/>
          <w:sz w:val="24"/>
          <w:szCs w:val="24"/>
        </w:rPr>
        <w:t>Medical malpractice insurance provides c</w:t>
      </w:r>
      <w:r w:rsidR="002976C0" w:rsidRPr="004D31BA">
        <w:rPr>
          <w:rFonts w:cs="Helvetica"/>
          <w:color w:val="2E2E2E"/>
          <w:sz w:val="24"/>
          <w:szCs w:val="24"/>
        </w:rPr>
        <w:t xml:space="preserve">overage for the acts, errors, and omissions of physicians and surgeons, encompassing physicians professional liability insurance, hospital professional liability (HPL) insurance, and allied healthcare (e.g., nurses) professional liability insurance. Although the majority of policies are written with a claims-made coverage trigger, such coverage is sometimes available on an occurrence basis. Typical exclusions are for: intentional/criminal acts, punitive damages, sexual misconduct, and specialized procedures (e.g., radial keratotomy) for which coverage may be "bought back" in return for additional premium. In addition to commercial insurers, medical malpractice coverage is also available in most states through physician-owned insurance companies known as "bedpan </w:t>
      </w:r>
      <w:proofErr w:type="spellStart"/>
      <w:r w:rsidR="002976C0" w:rsidRPr="004D31BA">
        <w:rPr>
          <w:rFonts w:cs="Helvetica"/>
          <w:color w:val="2E2E2E"/>
          <w:sz w:val="24"/>
          <w:szCs w:val="24"/>
        </w:rPr>
        <w:t>mutuals</w:t>
      </w:r>
      <w:proofErr w:type="spellEnd"/>
      <w:r w:rsidR="002976C0" w:rsidRPr="004D31BA">
        <w:rPr>
          <w:rFonts w:cs="Helvetica"/>
          <w:color w:val="2E2E2E"/>
          <w:sz w:val="24"/>
          <w:szCs w:val="24"/>
        </w:rPr>
        <w:t>."</w:t>
      </w:r>
    </w:p>
    <w:p w:rsidR="00B643D3" w:rsidRPr="008D3B23" w:rsidRDefault="00D27759" w:rsidP="0087167A">
      <w:pPr>
        <w:pStyle w:val="Heading1"/>
        <w:rPr>
          <w:rFonts w:asciiTheme="minorHAnsi" w:hAnsiTheme="minorHAnsi"/>
        </w:rPr>
      </w:pPr>
      <w:r w:rsidRPr="008D3B23">
        <w:rPr>
          <w:rFonts w:asciiTheme="minorHAnsi" w:hAnsiTheme="minorHAnsi"/>
        </w:rPr>
        <w:t>Bond</w:t>
      </w:r>
      <w:r w:rsidR="0087167A" w:rsidRPr="008D3B23">
        <w:rPr>
          <w:rFonts w:asciiTheme="minorHAnsi" w:hAnsiTheme="minorHAnsi"/>
        </w:rPr>
        <w:tab/>
      </w:r>
      <w:r w:rsidR="00A61701">
        <w:rPr>
          <w:rFonts w:asciiTheme="minorHAnsi" w:hAnsiTheme="minorHAnsi"/>
        </w:rPr>
        <w:t>(link)</w:t>
      </w:r>
    </w:p>
    <w:p w:rsidR="00D27759" w:rsidRPr="004D31BA" w:rsidRDefault="008D3B23" w:rsidP="00E96EEF">
      <w:pPr>
        <w:rPr>
          <w:rFonts w:cs="Helvetica"/>
          <w:color w:val="2E2E2E"/>
          <w:sz w:val="24"/>
          <w:szCs w:val="24"/>
        </w:rPr>
      </w:pPr>
      <w:r>
        <w:rPr>
          <w:rFonts w:cs="Helvetica"/>
          <w:color w:val="2E2E2E"/>
          <w:sz w:val="24"/>
          <w:szCs w:val="24"/>
        </w:rPr>
        <w:t>A Bond is a</w:t>
      </w:r>
      <w:r w:rsidR="00D27759" w:rsidRPr="004D31BA">
        <w:rPr>
          <w:rFonts w:cs="Helvetica"/>
          <w:color w:val="2E2E2E"/>
          <w:sz w:val="24"/>
          <w:szCs w:val="24"/>
        </w:rPr>
        <w:t xml:space="preserve"> three-party contract</w:t>
      </w:r>
      <w:r>
        <w:rPr>
          <w:rFonts w:cs="Helvetica"/>
          <w:color w:val="2E2E2E"/>
          <w:sz w:val="24"/>
          <w:szCs w:val="24"/>
        </w:rPr>
        <w:t xml:space="preserve"> </w:t>
      </w:r>
      <w:r w:rsidR="00D27759" w:rsidRPr="004D31BA">
        <w:rPr>
          <w:rFonts w:cs="Helvetica"/>
          <w:color w:val="2E2E2E"/>
          <w:sz w:val="24"/>
          <w:szCs w:val="24"/>
        </w:rPr>
        <w:t xml:space="preserve">under which the insurer agrees to pay losses caused by criminal acts (e.g., fidelity bonds) or the failure to perform a specific act (e.g., performance or surety bonds). The principal (i.e., the party paying the bond premium) is also called the obligor (i.e., the party with the obligation to perform). If there is a default, the surety (i.e., the insurer) pays the loss of the third party (the </w:t>
      </w:r>
      <w:proofErr w:type="spellStart"/>
      <w:r w:rsidR="00CC5A13">
        <w:rPr>
          <w:rFonts w:cs="Helvetica"/>
          <w:color w:val="2E2E2E"/>
          <w:sz w:val="24"/>
          <w:szCs w:val="24"/>
        </w:rPr>
        <w:t>o</w:t>
      </w:r>
      <w:r>
        <w:rPr>
          <w:rFonts w:cs="Helvetica"/>
          <w:color w:val="2E2E2E"/>
          <w:sz w:val="24"/>
          <w:szCs w:val="24"/>
        </w:rPr>
        <w:t>blig</w:t>
      </w:r>
      <w:r w:rsidR="00CC5A13">
        <w:rPr>
          <w:rFonts w:cs="Helvetica"/>
          <w:color w:val="2E2E2E"/>
          <w:sz w:val="24"/>
          <w:szCs w:val="24"/>
        </w:rPr>
        <w:t>e</w:t>
      </w:r>
      <w:r>
        <w:rPr>
          <w:rFonts w:cs="Helvetica"/>
          <w:color w:val="2E2E2E"/>
          <w:sz w:val="24"/>
          <w:szCs w:val="24"/>
        </w:rPr>
        <w:t>e</w:t>
      </w:r>
      <w:proofErr w:type="spellEnd"/>
      <w:r w:rsidR="00D27759" w:rsidRPr="004D31BA">
        <w:rPr>
          <w:rFonts w:cs="Helvetica"/>
          <w:color w:val="2E2E2E"/>
          <w:sz w:val="24"/>
          <w:szCs w:val="24"/>
        </w:rPr>
        <w:t>). The obligor must then reimburse the surety for the amount of loss paid.</w:t>
      </w:r>
    </w:p>
    <w:p w:rsidR="003D72A1" w:rsidRPr="008D3B23" w:rsidRDefault="003D72A1" w:rsidP="0087167A">
      <w:pPr>
        <w:pStyle w:val="Heading1"/>
        <w:rPr>
          <w:rFonts w:asciiTheme="minorHAnsi" w:hAnsiTheme="minorHAnsi"/>
        </w:rPr>
      </w:pPr>
      <w:r w:rsidRPr="008D3B23">
        <w:rPr>
          <w:rFonts w:asciiTheme="minorHAnsi" w:hAnsiTheme="minorHAnsi"/>
        </w:rPr>
        <w:t>Builders Risk Policy</w:t>
      </w:r>
      <w:r w:rsidR="00A61701">
        <w:rPr>
          <w:rFonts w:asciiTheme="minorHAnsi" w:hAnsiTheme="minorHAnsi"/>
        </w:rPr>
        <w:t xml:space="preserve"> (link)</w:t>
      </w:r>
    </w:p>
    <w:p w:rsidR="003D72A1" w:rsidRDefault="003D72A1" w:rsidP="00E96EEF">
      <w:pPr>
        <w:rPr>
          <w:rFonts w:cs="Helvetica"/>
          <w:color w:val="2E2E2E"/>
          <w:sz w:val="24"/>
          <w:szCs w:val="24"/>
        </w:rPr>
      </w:pPr>
      <w:r w:rsidRPr="004D31BA">
        <w:rPr>
          <w:rFonts w:cs="Helvetica"/>
          <w:color w:val="2E2E2E"/>
          <w:sz w:val="24"/>
          <w:szCs w:val="24"/>
        </w:rPr>
        <w:t xml:space="preserve">A </w:t>
      </w:r>
      <w:r w:rsidR="00CC5A13">
        <w:rPr>
          <w:rFonts w:cs="Helvetica"/>
          <w:color w:val="2E2E2E"/>
          <w:sz w:val="24"/>
          <w:szCs w:val="24"/>
        </w:rPr>
        <w:t xml:space="preserve">Builders Risk Policy is a </w:t>
      </w:r>
      <w:r w:rsidRPr="004D31BA">
        <w:rPr>
          <w:rFonts w:cs="Helvetica"/>
          <w:color w:val="2E2E2E"/>
          <w:sz w:val="24"/>
          <w:szCs w:val="24"/>
        </w:rPr>
        <w:t>property insurance policy that is designed to cover property in the course of construction. There is no single standard builders risk form; most builders risk policies are written on inland marine (rather than commercial property) forms. Coverage is usually written on an all risks basis and typically applies not only to property at the construction site, but also to property at off-site storage locations and in transit. Builders risk insurance can be written on either a completed value or a reporting form basis; in either case, the estimated completed value of the project is used as the limit of insurance.</w:t>
      </w:r>
    </w:p>
    <w:p w:rsidR="00F92551" w:rsidRPr="00F92551" w:rsidRDefault="00F92551" w:rsidP="00F92551">
      <w:pPr>
        <w:pStyle w:val="Heading1"/>
        <w:shd w:val="clear" w:color="auto" w:fill="FFFFFF"/>
        <w:rPr>
          <w:rFonts w:cs="Helvetica"/>
        </w:rPr>
      </w:pPr>
      <w:r w:rsidRPr="00F92551">
        <w:rPr>
          <w:rFonts w:cs="Helvetica"/>
        </w:rPr>
        <w:t>Crime policy</w:t>
      </w:r>
    </w:p>
    <w:p w:rsidR="00F92551" w:rsidRDefault="00F92551" w:rsidP="00F92551">
      <w:r>
        <w:t>A crime</w:t>
      </w:r>
      <w:r w:rsidR="00CC5A13">
        <w:t xml:space="preserve"> insurance </w:t>
      </w:r>
      <w:r>
        <w:t xml:space="preserve">policy that is designed to meet the needs of organizations other than financial institutions (such as banks). A commercial crime policy typically provides several different types of crime coverage, such as: employee dishonesty coverage; forgery or alteration coverage; </w:t>
      </w:r>
      <w:r w:rsidR="00CC5A13">
        <w:t xml:space="preserve">computer </w:t>
      </w:r>
      <w:r>
        <w:t xml:space="preserve">fraud coverage; funds transfer fraud coverage; kidnap, ransom, or extortion coverage; </w:t>
      </w:r>
      <w:r w:rsidR="00CC5A13">
        <w:t xml:space="preserve">money </w:t>
      </w:r>
      <w:r>
        <w:t>and securities coverage; and money orders and counterfeit money coverage.</w:t>
      </w:r>
    </w:p>
    <w:p w:rsidR="00FD7E66" w:rsidRPr="008D3B23" w:rsidRDefault="00FD7E66" w:rsidP="00FD7E66">
      <w:pPr>
        <w:pStyle w:val="Heading1"/>
        <w:shd w:val="clear" w:color="auto" w:fill="FFFFFF"/>
        <w:rPr>
          <w:rFonts w:asciiTheme="minorHAnsi" w:hAnsiTheme="minorHAnsi" w:cs="Helvetica"/>
        </w:rPr>
      </w:pPr>
      <w:r w:rsidRPr="008D3B23">
        <w:rPr>
          <w:rFonts w:asciiTheme="minorHAnsi" w:hAnsiTheme="minorHAnsi" w:cs="Helvetica"/>
        </w:rPr>
        <w:t>Crop-hail insurance</w:t>
      </w:r>
      <w:r>
        <w:rPr>
          <w:rFonts w:asciiTheme="minorHAnsi" w:hAnsiTheme="minorHAnsi" w:cs="Helvetica"/>
        </w:rPr>
        <w:t xml:space="preserve"> </w:t>
      </w:r>
      <w:r>
        <w:rPr>
          <w:rFonts w:asciiTheme="minorHAnsi" w:hAnsiTheme="minorHAnsi"/>
        </w:rPr>
        <w:t>(link)</w:t>
      </w:r>
    </w:p>
    <w:p w:rsidR="00FD7E66" w:rsidRPr="008D3B23" w:rsidRDefault="00FD7E66" w:rsidP="00FD7E66">
      <w:pPr>
        <w:shd w:val="clear" w:color="auto" w:fill="FFFFFF"/>
        <w:spacing w:after="150"/>
        <w:rPr>
          <w:rFonts w:cs="Helvetica"/>
          <w:color w:val="2E2E2E"/>
          <w:sz w:val="24"/>
          <w:szCs w:val="24"/>
        </w:rPr>
      </w:pPr>
      <w:r>
        <w:rPr>
          <w:rFonts w:cs="Helvetica"/>
          <w:color w:val="2E2E2E"/>
          <w:sz w:val="24"/>
          <w:szCs w:val="24"/>
        </w:rPr>
        <w:t xml:space="preserve">Crop and/or Hail </w:t>
      </w:r>
      <w:r w:rsidRPr="008D3B23">
        <w:rPr>
          <w:rFonts w:cs="Helvetica"/>
          <w:color w:val="2E2E2E"/>
          <w:sz w:val="24"/>
          <w:szCs w:val="24"/>
        </w:rPr>
        <w:t xml:space="preserve">insurance </w:t>
      </w:r>
      <w:r>
        <w:rPr>
          <w:rFonts w:cs="Helvetica"/>
          <w:color w:val="2E2E2E"/>
          <w:sz w:val="24"/>
          <w:szCs w:val="24"/>
        </w:rPr>
        <w:t xml:space="preserve">is a </w:t>
      </w:r>
      <w:r w:rsidRPr="008D3B23">
        <w:rPr>
          <w:rFonts w:cs="Helvetica"/>
          <w:color w:val="2E2E2E"/>
          <w:sz w:val="24"/>
          <w:szCs w:val="24"/>
        </w:rPr>
        <w:t xml:space="preserve">policy that covers hail damage to insured crops. Farmers often purchase this coverage in areas of the country susceptible to hail, particularly for high-yielding crops. Unlike federal crop insurance, the federal government does not subsidize crop-hail insurance. Licensed insurance agents sell it and the premiums depend, for a large part, on past loss experience. The coverage is township or county rated; in other words, the rate is determined by the historical hail loss experience of that particular township or county. The perils of fire and wind can be added to this coverage; although the availability of these extensions varies by state and by type of crop. </w:t>
      </w:r>
    </w:p>
    <w:p w:rsidR="002747FA" w:rsidRPr="008D3B23" w:rsidRDefault="002747FA" w:rsidP="002747FA">
      <w:pPr>
        <w:pStyle w:val="Heading1"/>
        <w:shd w:val="clear" w:color="auto" w:fill="FFFFFF"/>
        <w:rPr>
          <w:rFonts w:asciiTheme="minorHAnsi" w:hAnsiTheme="minorHAnsi" w:cs="Helvetica"/>
          <w:color w:val="005AAA"/>
        </w:rPr>
      </w:pPr>
      <w:r w:rsidRPr="008D3B23">
        <w:rPr>
          <w:rFonts w:asciiTheme="minorHAnsi" w:hAnsiTheme="minorHAnsi" w:cs="Helvetica"/>
        </w:rPr>
        <w:lastRenderedPageBreak/>
        <w:t>Directors and officers (D&amp;O) liability insurance</w:t>
      </w:r>
      <w:r w:rsidR="00A61701">
        <w:rPr>
          <w:rFonts w:asciiTheme="minorHAnsi" w:hAnsiTheme="minorHAnsi" w:cs="Helvetica"/>
        </w:rPr>
        <w:t xml:space="preserve"> </w:t>
      </w:r>
      <w:r w:rsidR="00A61701">
        <w:rPr>
          <w:rFonts w:asciiTheme="minorHAnsi" w:hAnsiTheme="minorHAnsi"/>
        </w:rPr>
        <w:t>(link)</w:t>
      </w:r>
    </w:p>
    <w:p w:rsidR="002747FA" w:rsidRPr="004D31BA" w:rsidRDefault="008D3B23" w:rsidP="002747FA">
      <w:pPr>
        <w:shd w:val="clear" w:color="auto" w:fill="FFFFFF"/>
        <w:spacing w:after="150"/>
        <w:rPr>
          <w:rFonts w:cs="Helvetica"/>
          <w:color w:val="2E2E2E"/>
          <w:sz w:val="24"/>
          <w:szCs w:val="24"/>
        </w:rPr>
      </w:pPr>
      <w:r>
        <w:rPr>
          <w:rFonts w:cs="Helvetica"/>
          <w:color w:val="2E2E2E"/>
          <w:sz w:val="24"/>
          <w:szCs w:val="24"/>
        </w:rPr>
        <w:t>Directors and Officers Insurance is a</w:t>
      </w:r>
      <w:r w:rsidR="002747FA" w:rsidRPr="004D31BA">
        <w:rPr>
          <w:rFonts w:cs="Helvetica"/>
          <w:color w:val="2E2E2E"/>
          <w:sz w:val="24"/>
          <w:szCs w:val="24"/>
        </w:rPr>
        <w:t xml:space="preserve"> type of liability insurance covering directors and officers for claims made against them while serving on a board of directors and/or as an officer. D&amp;O liability insurance can be written to cover the directors and officers of for-profit businesses, privately held firms, not-for-profit organizations, and educational institutions. In effect, the policies function as "management errors and omissions liability insurance," covering claims resulting from managerial decisions that have adverse financial consequences. The policies contain "shrinking limits" provisions, meaning that defense costs—which are often a substantial part of a claim—reduce the policy's limits. This approach contrasts with commercial general liability (CGL) policies, in which defense is covered in addition to policy limits. Other distinctive features of D&amp;O policies are that they: (1) are written on a claims-made basis, (2) usually contain no explicit duty to defend the insureds (when covering for-profit businesses), and (3) cover monetary damages but exclude bodily injury (BI) and property damage (PD). </w:t>
      </w:r>
    </w:p>
    <w:p w:rsidR="002747FA" w:rsidRPr="008D3B23" w:rsidRDefault="002747FA" w:rsidP="002747FA">
      <w:pPr>
        <w:pStyle w:val="Heading1"/>
        <w:shd w:val="clear" w:color="auto" w:fill="FFFFFF"/>
        <w:rPr>
          <w:rFonts w:asciiTheme="minorHAnsi" w:hAnsiTheme="minorHAnsi" w:cs="Helvetica"/>
        </w:rPr>
      </w:pPr>
      <w:r w:rsidRPr="008D3B23">
        <w:rPr>
          <w:rFonts w:asciiTheme="minorHAnsi" w:hAnsiTheme="minorHAnsi" w:cs="Helvetica"/>
        </w:rPr>
        <w:t>Employment practices liability insurance (EPLI)</w:t>
      </w:r>
      <w:r w:rsidR="00A61701" w:rsidRPr="00A61701">
        <w:rPr>
          <w:rFonts w:asciiTheme="minorHAnsi" w:hAnsiTheme="minorHAnsi"/>
        </w:rPr>
        <w:t xml:space="preserve"> </w:t>
      </w:r>
      <w:r w:rsidR="00A61701">
        <w:rPr>
          <w:rFonts w:asciiTheme="minorHAnsi" w:hAnsiTheme="minorHAnsi"/>
        </w:rPr>
        <w:t>(link)</w:t>
      </w:r>
      <w:r w:rsidR="00A61701">
        <w:rPr>
          <w:rFonts w:asciiTheme="minorHAnsi" w:hAnsiTheme="minorHAnsi" w:cs="Helvetica"/>
        </w:rPr>
        <w:t xml:space="preserve"> </w:t>
      </w:r>
    </w:p>
    <w:p w:rsidR="002747FA" w:rsidRDefault="00CC5A13" w:rsidP="002747FA">
      <w:pPr>
        <w:shd w:val="clear" w:color="auto" w:fill="FFFFFF"/>
        <w:spacing w:after="150"/>
        <w:rPr>
          <w:rFonts w:cs="Helvetica"/>
          <w:color w:val="2E2E2E"/>
          <w:sz w:val="24"/>
          <w:szCs w:val="24"/>
        </w:rPr>
      </w:pPr>
      <w:r>
        <w:rPr>
          <w:rFonts w:cs="Helvetica"/>
          <w:color w:val="2E2E2E"/>
          <w:sz w:val="24"/>
          <w:szCs w:val="24"/>
        </w:rPr>
        <w:t>Employment practices liability insurance is a</w:t>
      </w:r>
      <w:r w:rsidR="002747FA" w:rsidRPr="004D31BA">
        <w:rPr>
          <w:rFonts w:cs="Helvetica"/>
          <w:color w:val="2E2E2E"/>
          <w:sz w:val="24"/>
          <w:szCs w:val="24"/>
        </w:rPr>
        <w:t xml:space="preserve"> type of liability insurance covering wrongful acts arising from the employment process. The most frequent types of claims covered under such policies include: wrongful termination, discrimination, sexual harassment, and retaliation. In addition, the policies cover claims from a variety of other types of inappropriate workplace conduct, including (but not limited to) employment-related: defamation, invasion of privacy, failure to promote, deprivation of a career opportunity, and negligent evaluation. The policies cover directors and officers, management personnel, and employees as insureds. The most common exclusions are for bodily injury (BI), property damage (PD), and intentional/dishonest acts. EPLI policies are written on a claims-made basis. The forms contain "shrinking limits" provisions, meaning that insurer payment of defense costs—which are often a substantial part of a claim—reduce the policy's limits. This approach contrasts with commercial general liability (CGL) policies, in which defense is covered in addition to policy limits. Although EPLI is available as a stand-alone coverage, it is also frequently sold as part of a management liability package policy. In addition to providing directors and officers (D&amp;O) and fiduciary liability insurance, management liability package policies afford the option to cover employment practices liability (EPL). </w:t>
      </w:r>
    </w:p>
    <w:p w:rsidR="003D0DE0" w:rsidRPr="003D0DE0" w:rsidRDefault="003D0DE0" w:rsidP="003D0DE0">
      <w:pPr>
        <w:pStyle w:val="Heading1"/>
        <w:shd w:val="clear" w:color="auto" w:fill="FFFFFF"/>
        <w:rPr>
          <w:rFonts w:cs="Helvetica"/>
        </w:rPr>
      </w:pPr>
      <w:r w:rsidRPr="003D0DE0">
        <w:rPr>
          <w:rFonts w:cs="Helvetica"/>
        </w:rPr>
        <w:t>Equipment breakdown insurance</w:t>
      </w:r>
    </w:p>
    <w:p w:rsidR="003D0DE0" w:rsidRDefault="003D0DE0" w:rsidP="003D0DE0">
      <w:r>
        <w:t xml:space="preserve">Equipment breakdown insurance provides coverage for loss due to mechanical or electrical breakdown of nearly any type of equipment, including photocopiers and computers. Coverage applies to the cost to repair or replace the equipment and any other </w:t>
      </w:r>
      <w:r w:rsidR="00CC5A13">
        <w:t xml:space="preserve">property </w:t>
      </w:r>
      <w:r>
        <w:t xml:space="preserve">damaged by the equipment breakdown. Resulting </w:t>
      </w:r>
      <w:r w:rsidR="00CC5A13">
        <w:t xml:space="preserve">business </w:t>
      </w:r>
      <w:r>
        <w:t>income and extra expense loss is often covered as well. Equipment breakdown insurance is increasingly replacing traditional boiler and machinery (BM) insurance, in part simply because the title is more descriptive of the coverage provided. Also, today's equipment breakdown policies typically provide slightly broader coverage than traditional BM policies, and they usually do not use the specialized terminology found in traditional BM policies.</w:t>
      </w:r>
    </w:p>
    <w:p w:rsidR="002747FA" w:rsidRPr="008D3B23" w:rsidRDefault="002747FA" w:rsidP="002747FA">
      <w:pPr>
        <w:pStyle w:val="Heading1"/>
        <w:shd w:val="clear" w:color="auto" w:fill="FFFFFF"/>
        <w:rPr>
          <w:rFonts w:asciiTheme="minorHAnsi" w:hAnsiTheme="minorHAnsi" w:cs="Helvetica"/>
        </w:rPr>
      </w:pPr>
      <w:r w:rsidRPr="008D3B23">
        <w:rPr>
          <w:rFonts w:asciiTheme="minorHAnsi" w:hAnsiTheme="minorHAnsi" w:cs="Helvetica"/>
        </w:rPr>
        <w:t>Garage liability insurance</w:t>
      </w:r>
      <w:r w:rsidR="00A61701">
        <w:rPr>
          <w:rFonts w:asciiTheme="minorHAnsi" w:hAnsiTheme="minorHAnsi" w:cs="Helvetica"/>
        </w:rPr>
        <w:t xml:space="preserve"> </w:t>
      </w:r>
      <w:r w:rsidR="00A61701">
        <w:rPr>
          <w:rFonts w:asciiTheme="minorHAnsi" w:hAnsiTheme="minorHAnsi"/>
        </w:rPr>
        <w:t>(link)</w:t>
      </w:r>
    </w:p>
    <w:p w:rsidR="002747FA" w:rsidRDefault="00CC5A13" w:rsidP="002747FA">
      <w:pPr>
        <w:shd w:val="clear" w:color="auto" w:fill="FFFFFF"/>
        <w:spacing w:after="150"/>
        <w:rPr>
          <w:rFonts w:cs="Helvetica"/>
          <w:color w:val="2E2E2E"/>
          <w:sz w:val="24"/>
          <w:szCs w:val="24"/>
        </w:rPr>
      </w:pPr>
      <w:r>
        <w:rPr>
          <w:rFonts w:cs="Helvetica"/>
          <w:color w:val="2E2E2E"/>
          <w:sz w:val="24"/>
          <w:szCs w:val="24"/>
        </w:rPr>
        <w:t>Garage Liability is i</w:t>
      </w:r>
      <w:r w:rsidR="002747FA" w:rsidRPr="004D31BA">
        <w:rPr>
          <w:rFonts w:cs="Helvetica"/>
          <w:color w:val="2E2E2E"/>
          <w:sz w:val="24"/>
          <w:szCs w:val="24"/>
        </w:rPr>
        <w:t>nsurance covering the legal liability of franchised and non-franchised automobile, truck, truck-tractor, motorcycle, recreational vehicle, and trailer dealers for claims of bodily injury (BI) and property damage (PD) arising out of business operations. It includes two separate insuring agreements, "who is an insured" provisions, and "limit of insurance" provisions—one dealing with garage operations involving the ownership, maintenance, or use of autos and the other dealing with all other garage operations.</w:t>
      </w:r>
    </w:p>
    <w:p w:rsidR="00F92551" w:rsidRPr="009E493E" w:rsidRDefault="00F92551" w:rsidP="00F92551">
      <w:pPr>
        <w:pStyle w:val="Heading1"/>
        <w:shd w:val="clear" w:color="auto" w:fill="FFFFFF"/>
        <w:rPr>
          <w:rFonts w:asciiTheme="minorHAnsi" w:hAnsiTheme="minorHAnsi" w:cs="Helvetica"/>
        </w:rPr>
      </w:pPr>
      <w:r>
        <w:rPr>
          <w:rFonts w:asciiTheme="minorHAnsi" w:hAnsiTheme="minorHAnsi" w:cs="Helvetica"/>
        </w:rPr>
        <w:lastRenderedPageBreak/>
        <w:t xml:space="preserve">Inland </w:t>
      </w:r>
      <w:r w:rsidRPr="009E493E">
        <w:rPr>
          <w:rFonts w:asciiTheme="minorHAnsi" w:hAnsiTheme="minorHAnsi" w:cs="Helvetica"/>
        </w:rPr>
        <w:t>Marine insurance</w:t>
      </w:r>
      <w:r>
        <w:rPr>
          <w:rFonts w:asciiTheme="minorHAnsi" w:hAnsiTheme="minorHAnsi" w:cs="Helvetica"/>
        </w:rPr>
        <w:t xml:space="preserve"> </w:t>
      </w:r>
      <w:r>
        <w:rPr>
          <w:rFonts w:asciiTheme="minorHAnsi" w:hAnsiTheme="minorHAnsi"/>
        </w:rPr>
        <w:t>(link)</w:t>
      </w:r>
    </w:p>
    <w:p w:rsidR="00F92551" w:rsidRPr="004D31BA" w:rsidRDefault="00CC5A13" w:rsidP="00F92551">
      <w:r>
        <w:t xml:space="preserve">Inland Marine insurance is a form of property </w:t>
      </w:r>
      <w:r w:rsidR="00F92551">
        <w:t xml:space="preserve">insurance for property in transit over land, certain types of moveable property, instrumentalities of transportation (such as bridges, roads, and piers, instrumentalities of communication (such as television and radio towers), and legal liability exposures of </w:t>
      </w:r>
      <w:proofErr w:type="spellStart"/>
      <w:r w:rsidR="00F92551">
        <w:t>bailees</w:t>
      </w:r>
      <w:proofErr w:type="spellEnd"/>
      <w:r w:rsidR="00F92551">
        <w:t>. Many inland marine coverage forms provide coverage without regard to the location of the covered property; these are sometimes called "floater" policies.</w:t>
      </w:r>
    </w:p>
    <w:p w:rsidR="002747FA" w:rsidRPr="008D3B23" w:rsidRDefault="002747FA" w:rsidP="002747FA">
      <w:pPr>
        <w:pStyle w:val="Heading1"/>
        <w:shd w:val="clear" w:color="auto" w:fill="FFFFFF"/>
        <w:rPr>
          <w:rFonts w:asciiTheme="minorHAnsi" w:hAnsiTheme="minorHAnsi" w:cs="Helvetica"/>
        </w:rPr>
      </w:pPr>
      <w:r w:rsidRPr="008D3B23">
        <w:rPr>
          <w:rFonts w:asciiTheme="minorHAnsi" w:hAnsiTheme="minorHAnsi" w:cs="Helvetica"/>
        </w:rPr>
        <w:t xml:space="preserve">Liquor </w:t>
      </w:r>
      <w:r w:rsidR="008D3B23">
        <w:rPr>
          <w:rFonts w:asciiTheme="minorHAnsi" w:hAnsiTheme="minorHAnsi" w:cs="Helvetica"/>
        </w:rPr>
        <w:t>L</w:t>
      </w:r>
      <w:r w:rsidRPr="008D3B23">
        <w:rPr>
          <w:rFonts w:asciiTheme="minorHAnsi" w:hAnsiTheme="minorHAnsi" w:cs="Helvetica"/>
        </w:rPr>
        <w:t>iability</w:t>
      </w:r>
      <w:r w:rsidR="008D3B23">
        <w:rPr>
          <w:rFonts w:asciiTheme="minorHAnsi" w:hAnsiTheme="minorHAnsi" w:cs="Helvetica"/>
        </w:rPr>
        <w:t xml:space="preserve"> Insurance</w:t>
      </w:r>
      <w:r w:rsidR="00A61701">
        <w:rPr>
          <w:rFonts w:asciiTheme="minorHAnsi" w:hAnsiTheme="minorHAnsi" w:cs="Helvetica"/>
        </w:rPr>
        <w:t xml:space="preserve"> </w:t>
      </w:r>
      <w:r w:rsidR="00A61701">
        <w:rPr>
          <w:rFonts w:asciiTheme="minorHAnsi" w:hAnsiTheme="minorHAnsi"/>
        </w:rPr>
        <w:t>(link)</w:t>
      </w:r>
    </w:p>
    <w:p w:rsidR="002747FA" w:rsidRDefault="009E493E" w:rsidP="002747FA">
      <w:pPr>
        <w:shd w:val="clear" w:color="auto" w:fill="FFFFFF"/>
        <w:spacing w:after="150"/>
        <w:rPr>
          <w:rFonts w:cs="Helvetica"/>
          <w:color w:val="2E2E2E"/>
          <w:sz w:val="24"/>
          <w:szCs w:val="24"/>
        </w:rPr>
      </w:pPr>
      <w:r>
        <w:rPr>
          <w:rFonts w:cs="Helvetica"/>
          <w:color w:val="2E2E2E"/>
          <w:sz w:val="24"/>
          <w:szCs w:val="24"/>
        </w:rPr>
        <w:t>Liquor Liability is a c</w:t>
      </w:r>
      <w:r w:rsidR="002747FA" w:rsidRPr="004D31BA">
        <w:rPr>
          <w:rFonts w:cs="Helvetica"/>
          <w:color w:val="2E2E2E"/>
          <w:sz w:val="24"/>
          <w:szCs w:val="24"/>
        </w:rPr>
        <w:t>ommon law liability imposed on those selling alcoholic beverages, as well as the statutory liability established in some states, which is excluded in general liability policies.</w:t>
      </w:r>
    </w:p>
    <w:p w:rsidR="00F92551" w:rsidRPr="00F92551" w:rsidRDefault="00F92551" w:rsidP="00F92551">
      <w:pPr>
        <w:pStyle w:val="Heading2"/>
        <w:rPr>
          <w:b/>
          <w:sz w:val="24"/>
          <w:szCs w:val="24"/>
        </w:rPr>
      </w:pPr>
      <w:r w:rsidRPr="00F92551">
        <w:rPr>
          <w:b/>
          <w:sz w:val="24"/>
          <w:szCs w:val="24"/>
        </w:rPr>
        <w:t>Host liquor liability</w:t>
      </w:r>
    </w:p>
    <w:p w:rsidR="00F92551" w:rsidRPr="004D31BA" w:rsidRDefault="00F92551" w:rsidP="00F92551">
      <w:pPr>
        <w:shd w:val="clear" w:color="auto" w:fill="FFFFFF"/>
        <w:spacing w:after="150"/>
        <w:rPr>
          <w:rFonts w:cs="Helvetica"/>
          <w:color w:val="2E2E2E"/>
          <w:sz w:val="24"/>
          <w:szCs w:val="24"/>
        </w:rPr>
      </w:pPr>
      <w:r w:rsidRPr="004D31BA">
        <w:rPr>
          <w:rFonts w:cs="Helvetica"/>
          <w:color w:val="2E2E2E"/>
          <w:sz w:val="24"/>
          <w:szCs w:val="24"/>
        </w:rPr>
        <w:t>Liability for bodily injury (BI) or property damage (PD) arising out of the serving or distribution of alcoholic beverages by a party not engaged in this activity as a business enterprise. Host liquor liability exposures are insurable under standard general liability policies.</w:t>
      </w:r>
    </w:p>
    <w:p w:rsidR="002976C0" w:rsidRPr="009E493E" w:rsidRDefault="002976C0" w:rsidP="002976C0">
      <w:pPr>
        <w:pStyle w:val="Heading1"/>
        <w:shd w:val="clear" w:color="auto" w:fill="FFFFFF"/>
        <w:rPr>
          <w:rFonts w:asciiTheme="minorHAnsi" w:hAnsiTheme="minorHAnsi" w:cs="Helvetica"/>
        </w:rPr>
      </w:pPr>
      <w:r w:rsidRPr="009E493E">
        <w:rPr>
          <w:rFonts w:asciiTheme="minorHAnsi" w:hAnsiTheme="minorHAnsi" w:cs="Helvetica"/>
        </w:rPr>
        <w:t>Owners &amp; contractors protective (OCP) liability coverage</w:t>
      </w:r>
      <w:r w:rsidR="00A61701">
        <w:rPr>
          <w:rFonts w:asciiTheme="minorHAnsi" w:hAnsiTheme="minorHAnsi" w:cs="Helvetica"/>
        </w:rPr>
        <w:t xml:space="preserve"> </w:t>
      </w:r>
      <w:r w:rsidR="00A61701">
        <w:rPr>
          <w:rFonts w:asciiTheme="minorHAnsi" w:hAnsiTheme="minorHAnsi"/>
        </w:rPr>
        <w:t>(link)</w:t>
      </w:r>
    </w:p>
    <w:p w:rsidR="002976C0" w:rsidRPr="004D31BA" w:rsidRDefault="009E493E" w:rsidP="002976C0">
      <w:pPr>
        <w:shd w:val="clear" w:color="auto" w:fill="FFFFFF"/>
        <w:spacing w:after="150"/>
        <w:rPr>
          <w:rFonts w:cs="Helvetica"/>
          <w:color w:val="2E2E2E"/>
          <w:sz w:val="24"/>
          <w:szCs w:val="24"/>
        </w:rPr>
      </w:pPr>
      <w:r>
        <w:rPr>
          <w:rFonts w:cs="Helvetica"/>
          <w:color w:val="2E2E2E"/>
          <w:sz w:val="24"/>
          <w:szCs w:val="24"/>
        </w:rPr>
        <w:t>OCP coverage is a</w:t>
      </w:r>
      <w:r w:rsidR="002976C0" w:rsidRPr="004D31BA">
        <w:rPr>
          <w:rFonts w:cs="Helvetica"/>
          <w:color w:val="2E2E2E"/>
          <w:sz w:val="24"/>
          <w:szCs w:val="24"/>
        </w:rPr>
        <w:t xml:space="preserve"> stand-alone policy that covers the named insured's liability for bodily injury (BI) and property damage (PD) caused, in whole or in part, by an independent contractor's work for the insured. The contractor purchases the policy to provide coverage for vicarious liability the client (project owner) incurs as a result of the contractor's acts or omissions on the project. The OCP policy also responds to liability arising out of the insured's own acts or omissions in connection with its general supervision of the contractor's operations. </w:t>
      </w:r>
    </w:p>
    <w:p w:rsidR="00F92551" w:rsidRPr="008D3B23" w:rsidRDefault="00F92551" w:rsidP="00F92551">
      <w:pPr>
        <w:pStyle w:val="Heading1"/>
        <w:shd w:val="clear" w:color="auto" w:fill="FFFFFF"/>
        <w:rPr>
          <w:rFonts w:asciiTheme="minorHAnsi" w:hAnsiTheme="minorHAnsi" w:cs="Helvetica"/>
        </w:rPr>
      </w:pPr>
      <w:r w:rsidRPr="008D3B23">
        <w:rPr>
          <w:rFonts w:asciiTheme="minorHAnsi" w:hAnsiTheme="minorHAnsi" w:cs="Helvetica"/>
        </w:rPr>
        <w:t>Truckers policy</w:t>
      </w:r>
      <w:r>
        <w:rPr>
          <w:rFonts w:asciiTheme="minorHAnsi" w:hAnsiTheme="minorHAnsi" w:cs="Helvetica"/>
        </w:rPr>
        <w:t xml:space="preserve"> </w:t>
      </w:r>
      <w:r>
        <w:rPr>
          <w:rFonts w:asciiTheme="minorHAnsi" w:hAnsiTheme="minorHAnsi"/>
        </w:rPr>
        <w:t>(link)</w:t>
      </w:r>
    </w:p>
    <w:p w:rsidR="00F92551" w:rsidRPr="004D31BA" w:rsidRDefault="00CC5A13" w:rsidP="00F92551">
      <w:pPr>
        <w:shd w:val="clear" w:color="auto" w:fill="FFFFFF"/>
        <w:spacing w:after="150"/>
        <w:rPr>
          <w:rFonts w:cs="Helvetica"/>
          <w:color w:val="2E2E2E"/>
          <w:sz w:val="24"/>
          <w:szCs w:val="24"/>
        </w:rPr>
      </w:pPr>
      <w:r>
        <w:rPr>
          <w:rFonts w:cs="Helvetica"/>
          <w:color w:val="2E2E2E"/>
          <w:sz w:val="24"/>
          <w:szCs w:val="24"/>
        </w:rPr>
        <w:t>A Truckers Policy is a</w:t>
      </w:r>
      <w:r w:rsidR="00F92551" w:rsidRPr="004D31BA">
        <w:rPr>
          <w:rFonts w:cs="Helvetica"/>
          <w:color w:val="2E2E2E"/>
          <w:sz w:val="24"/>
          <w:szCs w:val="24"/>
        </w:rPr>
        <w:t xml:space="preserve"> commercial auto policy designed to address the needs of the </w:t>
      </w:r>
      <w:r w:rsidR="00F92551">
        <w:rPr>
          <w:rFonts w:cs="Helvetica"/>
          <w:color w:val="2E2E2E"/>
          <w:sz w:val="24"/>
          <w:szCs w:val="24"/>
        </w:rPr>
        <w:t>“</w:t>
      </w:r>
      <w:r w:rsidR="00F92551" w:rsidRPr="004D31BA">
        <w:rPr>
          <w:rFonts w:cs="Helvetica"/>
          <w:color w:val="2E2E2E"/>
          <w:sz w:val="24"/>
          <w:szCs w:val="24"/>
        </w:rPr>
        <w:t>for-hire</w:t>
      </w:r>
      <w:r w:rsidR="00F92551">
        <w:rPr>
          <w:rFonts w:cs="Helvetica"/>
          <w:color w:val="2E2E2E"/>
          <w:sz w:val="24"/>
          <w:szCs w:val="24"/>
        </w:rPr>
        <w:t>”</w:t>
      </w:r>
      <w:r w:rsidR="00F92551" w:rsidRPr="004D31BA">
        <w:rPr>
          <w:rFonts w:cs="Helvetica"/>
          <w:color w:val="2E2E2E"/>
          <w:sz w:val="24"/>
          <w:szCs w:val="24"/>
        </w:rPr>
        <w:t xml:space="preserve"> motor carrier (i.e., trucking) industry. Coverages available include auto liability, trailer interchange, and auto physical damage; other coverages are available by endorsement.</w:t>
      </w:r>
    </w:p>
    <w:p w:rsidR="00516096" w:rsidRPr="004D31BA" w:rsidRDefault="00516096" w:rsidP="00F92551"/>
    <w:p w:rsidR="00516096" w:rsidRPr="004D31BA" w:rsidRDefault="00516096" w:rsidP="00516096"/>
    <w:p w:rsidR="00516096" w:rsidRPr="004D31BA" w:rsidRDefault="00516096" w:rsidP="00516096"/>
    <w:p w:rsidR="00516096" w:rsidRPr="004D31BA" w:rsidRDefault="00516096" w:rsidP="00516096"/>
    <w:p w:rsidR="0096326B" w:rsidRDefault="0096326B" w:rsidP="0096326B">
      <w:pPr>
        <w:pStyle w:val="Heading1"/>
        <w:rPr>
          <w:rFonts w:asciiTheme="minorHAnsi" w:eastAsiaTheme="minorHAnsi" w:hAnsiTheme="minorHAnsi" w:cstheme="minorBidi"/>
          <w:color w:val="auto"/>
          <w:sz w:val="22"/>
          <w:szCs w:val="22"/>
        </w:rPr>
      </w:pPr>
    </w:p>
    <w:p w:rsidR="00CC5A13" w:rsidRDefault="00CC5A13" w:rsidP="0096326B">
      <w:pPr>
        <w:pStyle w:val="Heading1"/>
        <w:rPr>
          <w:rFonts w:asciiTheme="minorHAnsi" w:hAnsiTheme="minorHAnsi"/>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CC5A13" w:rsidRDefault="00CC5A13" w:rsidP="0096326B">
      <w:pPr>
        <w:pStyle w:val="Heading1"/>
        <w:rPr>
          <w:rFonts w:asciiTheme="minorHAnsi" w:hAnsiTheme="minorHAnsi"/>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CC5A13" w:rsidRDefault="00CC5A13" w:rsidP="0096326B">
      <w:pPr>
        <w:pStyle w:val="Heading1"/>
        <w:rPr>
          <w:rFonts w:asciiTheme="minorHAnsi" w:hAnsiTheme="minorHAnsi"/>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CC5A13" w:rsidRPr="00CC5A13" w:rsidRDefault="00CC5A13" w:rsidP="00CC5A13"/>
    <w:p w:rsidR="0096326B" w:rsidRPr="00A61701" w:rsidRDefault="0096326B" w:rsidP="0096326B">
      <w:pPr>
        <w:pStyle w:val="Heading1"/>
        <w:rPr>
          <w:rFonts w:asciiTheme="minorHAnsi" w:hAnsiTheme="minorHAnsi"/>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HAnsi" w:hAnsiTheme="minorHAnsi"/>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Personal </w:t>
      </w:r>
      <w:r w:rsidRPr="00A61701">
        <w:rPr>
          <w:rFonts w:asciiTheme="minorHAnsi" w:hAnsiTheme="minorHAnsi"/>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Insurance Links below</w:t>
      </w:r>
    </w:p>
    <w:p w:rsidR="00BD69B5" w:rsidRPr="004D31BA" w:rsidRDefault="00C5352C" w:rsidP="00C5352C">
      <w:pPr>
        <w:pStyle w:val="Heading1"/>
        <w:rPr>
          <w:rFonts w:eastAsia="Times New Roman"/>
        </w:rPr>
      </w:pPr>
      <w:r>
        <w:t xml:space="preserve">ATV </w:t>
      </w:r>
      <w:r w:rsidR="00BD69B5" w:rsidRPr="004D31BA">
        <w:rPr>
          <w:rFonts w:eastAsia="Times New Roman"/>
        </w:rPr>
        <w:t xml:space="preserve">Insurance </w:t>
      </w:r>
      <w:r w:rsidR="00A61701">
        <w:t>(link)</w:t>
      </w:r>
    </w:p>
    <w:p w:rsidR="00BD69B5" w:rsidRPr="004D31BA" w:rsidRDefault="00C5352C" w:rsidP="00BD69B5">
      <w:pPr>
        <w:shd w:val="clear" w:color="auto" w:fill="FFFFFF"/>
        <w:spacing w:after="225" w:line="360" w:lineRule="atLeast"/>
        <w:rPr>
          <w:rFonts w:eastAsia="Times New Roman" w:cs="Helvetica"/>
          <w:color w:val="444444"/>
          <w:sz w:val="21"/>
          <w:szCs w:val="21"/>
        </w:rPr>
      </w:pPr>
      <w:r>
        <w:rPr>
          <w:rFonts w:eastAsia="Times New Roman" w:cs="Helvetica"/>
          <w:color w:val="444444"/>
          <w:sz w:val="21"/>
          <w:szCs w:val="21"/>
        </w:rPr>
        <w:t xml:space="preserve">ATV </w:t>
      </w:r>
      <w:r w:rsidR="00535EB4">
        <w:rPr>
          <w:rFonts w:eastAsia="Times New Roman" w:cs="Helvetica"/>
          <w:color w:val="444444"/>
          <w:sz w:val="21"/>
          <w:szCs w:val="21"/>
        </w:rPr>
        <w:t>insurance</w:t>
      </w:r>
      <w:r w:rsidR="00BD69B5" w:rsidRPr="00BD69B5">
        <w:rPr>
          <w:rFonts w:eastAsia="Times New Roman" w:cs="Helvetica"/>
          <w:color w:val="444444"/>
          <w:sz w:val="21"/>
          <w:szCs w:val="21"/>
        </w:rPr>
        <w:t xml:space="preserve"> is very similar to motorcycle insurance. All-terrain vehicles are three, four or six-wheeled buggies used off-road. 4×4 insurance has the same basic coverages included in the motorcycle insurance policy, tweaked for the needs of off-road enthusiasts.</w:t>
      </w:r>
    </w:p>
    <w:p w:rsidR="00BD69B5" w:rsidRPr="004D31BA" w:rsidRDefault="00BD69B5" w:rsidP="00BD69B5">
      <w:pPr>
        <w:pStyle w:val="Heading1"/>
        <w:rPr>
          <w:rFonts w:asciiTheme="minorHAnsi" w:eastAsia="Times New Roman" w:hAnsiTheme="minorHAnsi"/>
        </w:rPr>
      </w:pPr>
      <w:r w:rsidRPr="004D31BA">
        <w:rPr>
          <w:rFonts w:asciiTheme="minorHAnsi" w:eastAsia="Times New Roman" w:hAnsiTheme="minorHAnsi"/>
        </w:rPr>
        <w:t>Personal Auto Insurance</w:t>
      </w:r>
      <w:r w:rsidR="00A61701">
        <w:rPr>
          <w:rFonts w:asciiTheme="minorHAnsi" w:eastAsia="Times New Roman" w:hAnsiTheme="minorHAnsi"/>
        </w:rPr>
        <w:t xml:space="preserve"> </w:t>
      </w:r>
      <w:r w:rsidR="00A61701">
        <w:t>(link)</w:t>
      </w:r>
    </w:p>
    <w:p w:rsidR="00BD69B5" w:rsidRPr="004D31BA" w:rsidRDefault="00BD69B5" w:rsidP="00BD69B5">
      <w:pPr>
        <w:shd w:val="clear" w:color="auto" w:fill="FFFFFF"/>
        <w:spacing w:after="225" w:line="360" w:lineRule="atLeast"/>
      </w:pPr>
      <w:r w:rsidRPr="004D31BA">
        <w:t>Florida law requires residents of F</w:t>
      </w:r>
      <w:r w:rsidR="009E493E">
        <w:t>lorida</w:t>
      </w:r>
      <w:r w:rsidRPr="004D31BA">
        <w:t xml:space="preserve"> to have car insurance. You must purchase the minimum coverage amounts for both personal injury protection (PIP) insurance and property damage liability (PDL) car insurance.</w:t>
      </w:r>
    </w:p>
    <w:p w:rsidR="00E50C6E" w:rsidRPr="009E493E" w:rsidRDefault="00591562" w:rsidP="00E50C6E">
      <w:pPr>
        <w:pStyle w:val="Heading2"/>
        <w:rPr>
          <w:rFonts w:asciiTheme="minorHAnsi" w:hAnsiTheme="minorHAnsi"/>
          <w:b/>
          <w:sz w:val="24"/>
          <w:szCs w:val="24"/>
        </w:rPr>
      </w:pPr>
      <w:r w:rsidRPr="009E493E">
        <w:rPr>
          <w:rFonts w:asciiTheme="minorHAnsi" w:hAnsiTheme="minorHAnsi"/>
          <w:b/>
          <w:sz w:val="24"/>
          <w:szCs w:val="24"/>
        </w:rPr>
        <w:t>Florida</w:t>
      </w:r>
      <w:r w:rsidR="00E50C6E" w:rsidRPr="009E493E">
        <w:rPr>
          <w:rFonts w:asciiTheme="minorHAnsi" w:hAnsiTheme="minorHAnsi"/>
          <w:b/>
          <w:sz w:val="24"/>
          <w:szCs w:val="24"/>
        </w:rPr>
        <w:t xml:space="preserve"> Auto Insurance Requirements </w:t>
      </w:r>
    </w:p>
    <w:p w:rsidR="00E50C6E" w:rsidRPr="009E493E" w:rsidRDefault="00E50C6E" w:rsidP="00E50C6E">
      <w:pPr>
        <w:pStyle w:val="NormalWeb"/>
        <w:rPr>
          <w:rFonts w:asciiTheme="minorHAnsi" w:hAnsiTheme="minorHAnsi"/>
        </w:rPr>
      </w:pPr>
      <w:r w:rsidRPr="009E493E">
        <w:rPr>
          <w:rFonts w:asciiTheme="minorHAnsi" w:hAnsiTheme="minorHAnsi"/>
        </w:rPr>
        <w:t xml:space="preserve">Florida is a </w:t>
      </w:r>
      <w:r w:rsidRPr="009E493E">
        <w:rPr>
          <w:rStyle w:val="Strong"/>
          <w:rFonts w:asciiTheme="minorHAnsi" w:hAnsiTheme="minorHAnsi"/>
          <w:b w:val="0"/>
        </w:rPr>
        <w:t>no-fault insurance state</w:t>
      </w:r>
      <w:r w:rsidRPr="009E493E">
        <w:rPr>
          <w:rFonts w:asciiTheme="minorHAnsi" w:hAnsiTheme="minorHAnsi"/>
        </w:rPr>
        <w:t xml:space="preserve">. If you are injured in an accident, your car insurance will pay your medical costs up to your policy's limits, </w:t>
      </w:r>
      <w:r w:rsidRPr="009E493E">
        <w:rPr>
          <w:rStyle w:val="Strong"/>
          <w:rFonts w:asciiTheme="minorHAnsi" w:hAnsiTheme="minorHAnsi"/>
          <w:b w:val="0"/>
        </w:rPr>
        <w:t>regardless of who caused the accident</w:t>
      </w:r>
      <w:r w:rsidRPr="009E493E">
        <w:rPr>
          <w:rStyle w:val="Strong"/>
          <w:rFonts w:asciiTheme="minorHAnsi" w:hAnsiTheme="minorHAnsi"/>
        </w:rPr>
        <w:t>.</w:t>
      </w:r>
      <w:r w:rsidRPr="009E493E">
        <w:rPr>
          <w:rFonts w:asciiTheme="minorHAnsi" w:hAnsiTheme="minorHAnsi"/>
        </w:rPr>
        <w:t xml:space="preserve"> </w:t>
      </w:r>
    </w:p>
    <w:p w:rsidR="00E50C6E" w:rsidRPr="004D31BA" w:rsidRDefault="00E50C6E" w:rsidP="00E50C6E">
      <w:pPr>
        <w:pStyle w:val="NormalWeb"/>
        <w:rPr>
          <w:rFonts w:asciiTheme="minorHAnsi" w:hAnsiTheme="minorHAnsi"/>
        </w:rPr>
      </w:pPr>
      <w:r w:rsidRPr="004D31BA">
        <w:rPr>
          <w:rFonts w:asciiTheme="minorHAnsi" w:hAnsiTheme="minorHAnsi"/>
        </w:rPr>
        <w:t xml:space="preserve">The </w:t>
      </w:r>
      <w:r w:rsidRPr="004D31BA">
        <w:rPr>
          <w:rStyle w:val="Strong"/>
          <w:rFonts w:asciiTheme="minorHAnsi" w:hAnsiTheme="minorHAnsi"/>
        </w:rPr>
        <w:t>minimum limits</w:t>
      </w:r>
      <w:r w:rsidRPr="004D31BA">
        <w:rPr>
          <w:rFonts w:asciiTheme="minorHAnsi" w:hAnsiTheme="minorHAnsi"/>
        </w:rPr>
        <w:t xml:space="preserve"> for Florida car insurance coverage are: </w:t>
      </w:r>
    </w:p>
    <w:p w:rsidR="00E50C6E" w:rsidRPr="004D31BA" w:rsidRDefault="00E50C6E" w:rsidP="00E50C6E">
      <w:pPr>
        <w:numPr>
          <w:ilvl w:val="0"/>
          <w:numId w:val="3"/>
        </w:numPr>
        <w:spacing w:before="100" w:beforeAutospacing="1" w:after="100" w:afterAutospacing="1" w:line="240" w:lineRule="auto"/>
      </w:pPr>
      <w:r w:rsidRPr="004D31BA">
        <w:t>$10,000 of no-fault or personal injury protection (PIP) insurance.</w:t>
      </w:r>
    </w:p>
    <w:p w:rsidR="00E50C6E" w:rsidRPr="004D31BA" w:rsidRDefault="00E50C6E" w:rsidP="00E50C6E">
      <w:pPr>
        <w:numPr>
          <w:ilvl w:val="0"/>
          <w:numId w:val="3"/>
        </w:numPr>
        <w:spacing w:before="100" w:beforeAutospacing="1" w:after="100" w:afterAutospacing="1" w:line="240" w:lineRule="auto"/>
      </w:pPr>
      <w:r w:rsidRPr="004D31BA">
        <w:t>$10,000 of property damage liability (PDL) insurance.</w:t>
      </w:r>
    </w:p>
    <w:p w:rsidR="00E50C6E" w:rsidRPr="009E493E" w:rsidRDefault="00E50C6E" w:rsidP="00E50C6E">
      <w:pPr>
        <w:pStyle w:val="Heading3"/>
        <w:rPr>
          <w:rFonts w:asciiTheme="minorHAnsi" w:hAnsiTheme="minorHAnsi"/>
          <w:b/>
        </w:rPr>
      </w:pPr>
      <w:r w:rsidRPr="009E493E">
        <w:rPr>
          <w:rFonts w:asciiTheme="minorHAnsi" w:hAnsiTheme="minorHAnsi"/>
          <w:b/>
        </w:rPr>
        <w:t xml:space="preserve">Personal Injury Protection </w:t>
      </w:r>
    </w:p>
    <w:p w:rsidR="00E50C6E" w:rsidRPr="004D31BA" w:rsidRDefault="00E50C6E" w:rsidP="00E50C6E">
      <w:pPr>
        <w:pStyle w:val="NormalWeb"/>
        <w:rPr>
          <w:rFonts w:asciiTheme="minorHAnsi" w:hAnsiTheme="minorHAnsi"/>
        </w:rPr>
      </w:pPr>
      <w:r w:rsidRPr="004D31BA">
        <w:rPr>
          <w:rFonts w:asciiTheme="minorHAnsi" w:hAnsiTheme="minorHAnsi"/>
        </w:rPr>
        <w:t xml:space="preserve">In addition to covering your part of any medical expenses and income loss that result from a car accident, your </w:t>
      </w:r>
      <w:r w:rsidRPr="009E493E">
        <w:rPr>
          <w:rStyle w:val="Strong"/>
          <w:rFonts w:asciiTheme="minorHAnsi" w:hAnsiTheme="minorHAnsi"/>
          <w:b w:val="0"/>
        </w:rPr>
        <w:t>Personal Injury Protection, or PIP, insurance</w:t>
      </w:r>
      <w:r w:rsidRPr="004D31BA">
        <w:rPr>
          <w:rFonts w:asciiTheme="minorHAnsi" w:hAnsiTheme="minorHAnsi"/>
        </w:rPr>
        <w:t xml:space="preserve"> will also cover: </w:t>
      </w:r>
    </w:p>
    <w:p w:rsidR="00E50C6E" w:rsidRPr="004D31BA" w:rsidRDefault="00E50C6E" w:rsidP="00E50C6E">
      <w:pPr>
        <w:numPr>
          <w:ilvl w:val="0"/>
          <w:numId w:val="4"/>
        </w:numPr>
        <w:spacing w:before="100" w:beforeAutospacing="1" w:after="100" w:afterAutospacing="1" w:line="240" w:lineRule="auto"/>
      </w:pPr>
      <w:r w:rsidRPr="004D31BA">
        <w:t>Your child and other members of your household.</w:t>
      </w:r>
    </w:p>
    <w:p w:rsidR="00E50C6E" w:rsidRPr="004D31BA" w:rsidRDefault="00E50C6E" w:rsidP="00E50C6E">
      <w:pPr>
        <w:numPr>
          <w:ilvl w:val="0"/>
          <w:numId w:val="4"/>
        </w:numPr>
        <w:spacing w:before="100" w:beforeAutospacing="1" w:after="100" w:afterAutospacing="1" w:line="240" w:lineRule="auto"/>
      </w:pPr>
      <w:r w:rsidRPr="004D31BA">
        <w:t>Your child (when he or she is riding on a school bus).</w:t>
      </w:r>
    </w:p>
    <w:p w:rsidR="00E50C6E" w:rsidRPr="004D31BA" w:rsidRDefault="00E50C6E" w:rsidP="00E50C6E">
      <w:pPr>
        <w:numPr>
          <w:ilvl w:val="0"/>
          <w:numId w:val="4"/>
        </w:numPr>
        <w:spacing w:before="100" w:beforeAutospacing="1" w:after="100" w:afterAutospacing="1" w:line="240" w:lineRule="auto"/>
      </w:pPr>
      <w:r w:rsidRPr="004D31BA">
        <w:t>You (when you are a pedestrian or bicyclist involved in a car accident.)</w:t>
      </w:r>
    </w:p>
    <w:p w:rsidR="00E50C6E" w:rsidRPr="004D31BA" w:rsidRDefault="00E50C6E" w:rsidP="00E50C6E">
      <w:pPr>
        <w:numPr>
          <w:ilvl w:val="0"/>
          <w:numId w:val="4"/>
        </w:numPr>
        <w:spacing w:before="100" w:beforeAutospacing="1" w:after="100" w:afterAutospacing="1" w:line="240" w:lineRule="auto"/>
      </w:pPr>
      <w:r w:rsidRPr="004D31BA">
        <w:t>Passengers in your car who do not have their own PIP insurance and do not own a car.</w:t>
      </w:r>
    </w:p>
    <w:p w:rsidR="00E50C6E" w:rsidRPr="004D31BA" w:rsidRDefault="00E50C6E" w:rsidP="00E50C6E">
      <w:pPr>
        <w:pStyle w:val="NormalWeb"/>
        <w:rPr>
          <w:rFonts w:asciiTheme="minorHAnsi" w:hAnsiTheme="minorHAnsi"/>
        </w:rPr>
      </w:pPr>
      <w:r w:rsidRPr="004D31BA">
        <w:rPr>
          <w:rFonts w:asciiTheme="minorHAnsi" w:hAnsiTheme="minorHAnsi"/>
        </w:rPr>
        <w:t xml:space="preserve">Anyone in your car who has PIP car insurance will be covered by his or her own policy if you get in a car accident. Likewise, your PIP car insurance will cover you while you are a passenger in someone else's car. </w:t>
      </w:r>
    </w:p>
    <w:p w:rsidR="00E50C6E" w:rsidRPr="009E493E" w:rsidRDefault="00E50C6E" w:rsidP="00E50C6E">
      <w:pPr>
        <w:pStyle w:val="Heading3"/>
        <w:rPr>
          <w:rFonts w:asciiTheme="minorHAnsi" w:hAnsiTheme="minorHAnsi"/>
          <w:b/>
        </w:rPr>
      </w:pPr>
      <w:r w:rsidRPr="009E493E">
        <w:rPr>
          <w:rFonts w:asciiTheme="minorHAnsi" w:hAnsiTheme="minorHAnsi"/>
          <w:b/>
        </w:rPr>
        <w:t xml:space="preserve">Property Damage Liability </w:t>
      </w:r>
    </w:p>
    <w:p w:rsidR="00E50C6E" w:rsidRPr="004D31BA" w:rsidRDefault="00E50C6E" w:rsidP="00E50C6E">
      <w:pPr>
        <w:pStyle w:val="NormalWeb"/>
        <w:rPr>
          <w:rFonts w:asciiTheme="minorHAnsi" w:hAnsiTheme="minorHAnsi"/>
        </w:rPr>
      </w:pPr>
      <w:r w:rsidRPr="009E493E">
        <w:rPr>
          <w:rStyle w:val="Strong"/>
          <w:rFonts w:asciiTheme="minorHAnsi" w:hAnsiTheme="minorHAnsi"/>
          <w:b w:val="0"/>
        </w:rPr>
        <w:t>Property Damage Liability (PDL)</w:t>
      </w:r>
      <w:r w:rsidRPr="009E493E">
        <w:rPr>
          <w:rFonts w:asciiTheme="minorHAnsi" w:hAnsiTheme="minorHAnsi"/>
          <w:b/>
        </w:rPr>
        <w:t xml:space="preserve"> </w:t>
      </w:r>
      <w:r w:rsidRPr="004D31BA">
        <w:rPr>
          <w:rFonts w:asciiTheme="minorHAnsi" w:hAnsiTheme="minorHAnsi"/>
        </w:rPr>
        <w:t xml:space="preserve">auto insurance in Florida will cover you for damages you cause in a car accident to </w:t>
      </w:r>
      <w:r w:rsidRPr="009E493E">
        <w:rPr>
          <w:rStyle w:val="Strong"/>
          <w:rFonts w:asciiTheme="minorHAnsi" w:hAnsiTheme="minorHAnsi"/>
          <w:b w:val="0"/>
        </w:rPr>
        <w:t>someone else's property</w:t>
      </w:r>
      <w:r w:rsidRPr="004D31BA">
        <w:rPr>
          <w:rFonts w:asciiTheme="minorHAnsi" w:hAnsiTheme="minorHAnsi"/>
        </w:rPr>
        <w:t xml:space="preserve">, such as homes or buildings. </w:t>
      </w:r>
    </w:p>
    <w:p w:rsidR="00516096" w:rsidRPr="004D31BA" w:rsidRDefault="00516096" w:rsidP="00516096">
      <w:pPr>
        <w:pStyle w:val="Heading1"/>
        <w:shd w:val="clear" w:color="auto" w:fill="FFFFFF"/>
        <w:spacing w:after="225"/>
        <w:rPr>
          <w:rFonts w:asciiTheme="minorHAnsi" w:hAnsiTheme="minorHAnsi"/>
        </w:rPr>
      </w:pPr>
      <w:r w:rsidRPr="004D31BA">
        <w:rPr>
          <w:rFonts w:asciiTheme="minorHAnsi" w:hAnsiTheme="minorHAnsi"/>
        </w:rPr>
        <w:t>Boat &amp; Marine Insurance</w:t>
      </w:r>
      <w:r w:rsidR="00A61701">
        <w:rPr>
          <w:rFonts w:asciiTheme="minorHAnsi" w:hAnsiTheme="minorHAnsi"/>
        </w:rPr>
        <w:t xml:space="preserve"> </w:t>
      </w:r>
      <w:r w:rsidR="00A61701">
        <w:t>(link)</w:t>
      </w:r>
    </w:p>
    <w:p w:rsidR="00516096" w:rsidRPr="004D31BA" w:rsidRDefault="00516096" w:rsidP="00516096">
      <w:pPr>
        <w:shd w:val="clear" w:color="auto" w:fill="FFFFFF"/>
        <w:spacing w:after="225" w:line="360" w:lineRule="atLeast"/>
        <w:rPr>
          <w:rFonts w:cs="Helvetica"/>
          <w:color w:val="444444"/>
          <w:sz w:val="21"/>
          <w:szCs w:val="21"/>
        </w:rPr>
      </w:pPr>
      <w:r w:rsidRPr="004D31BA">
        <w:rPr>
          <w:rFonts w:cs="Helvetica"/>
          <w:color w:val="444444"/>
          <w:sz w:val="21"/>
          <w:szCs w:val="21"/>
        </w:rPr>
        <w:t>Boat or Marine insurance is available for small boats, yachts, high performance powerboats, live-aboard houseboats, catamarans, or pontoons. Marine insurance will cover intended use including personal recreation, commercial, or charter vessels.</w:t>
      </w:r>
    </w:p>
    <w:p w:rsidR="00516096" w:rsidRPr="004D31BA" w:rsidRDefault="00516096" w:rsidP="00516096">
      <w:pPr>
        <w:shd w:val="clear" w:color="auto" w:fill="FFFFFF"/>
        <w:spacing w:after="225" w:line="360" w:lineRule="atLeast"/>
        <w:rPr>
          <w:rFonts w:cs="Helvetica"/>
          <w:color w:val="444444"/>
          <w:sz w:val="21"/>
          <w:szCs w:val="21"/>
        </w:rPr>
      </w:pPr>
      <w:r w:rsidRPr="004D31BA">
        <w:rPr>
          <w:rFonts w:cs="Helvetica"/>
          <w:color w:val="444444"/>
          <w:sz w:val="21"/>
          <w:szCs w:val="21"/>
        </w:rPr>
        <w:lastRenderedPageBreak/>
        <w:t>Boat policies can cover damage to your boat, motor, trailer, and personal effects in the boat. Available coverage includes liability, medical payments, and injury to a water skier and damage to the boat itself, sometimes called hull coverage. Availability varies by state and by insurance company. Even though boat insurance premiums are low, shopping your rate can sometimes save a substantial amount.</w:t>
      </w:r>
    </w:p>
    <w:p w:rsidR="004E6FCF" w:rsidRPr="004D31BA" w:rsidRDefault="004E6FCF" w:rsidP="00C30E19">
      <w:pPr>
        <w:pStyle w:val="Heading1"/>
        <w:rPr>
          <w:rFonts w:asciiTheme="minorHAnsi" w:hAnsiTheme="minorHAnsi"/>
        </w:rPr>
      </w:pPr>
      <w:r w:rsidRPr="004D31BA">
        <w:rPr>
          <w:rFonts w:asciiTheme="minorHAnsi" w:hAnsiTheme="minorHAnsi"/>
        </w:rPr>
        <w:t>Collector Car Insurance</w:t>
      </w:r>
      <w:r w:rsidR="00A61701">
        <w:rPr>
          <w:rFonts w:asciiTheme="minorHAnsi" w:hAnsiTheme="minorHAnsi"/>
        </w:rPr>
        <w:t xml:space="preserve"> </w:t>
      </w:r>
      <w:r w:rsidR="00A61701">
        <w:t>(link)</w:t>
      </w:r>
    </w:p>
    <w:p w:rsidR="004E6FCF" w:rsidRPr="004D31BA" w:rsidRDefault="004E6FCF" w:rsidP="00516096">
      <w:pPr>
        <w:shd w:val="clear" w:color="auto" w:fill="FFFFFF"/>
        <w:spacing w:after="225" w:line="360" w:lineRule="atLeast"/>
        <w:rPr>
          <w:rFonts w:cs="Helvetica"/>
          <w:color w:val="444444"/>
          <w:sz w:val="21"/>
          <w:szCs w:val="21"/>
        </w:rPr>
      </w:pPr>
      <w:r w:rsidRPr="004D31BA">
        <w:rPr>
          <w:rFonts w:cs="Helvetica"/>
          <w:color w:val="444444"/>
          <w:sz w:val="21"/>
          <w:szCs w:val="21"/>
        </w:rPr>
        <w:t xml:space="preserve">Your collector car is one of your most prized possessions </w:t>
      </w:r>
      <w:r w:rsidR="00C30E19" w:rsidRPr="004D31BA">
        <w:rPr>
          <w:rFonts w:cs="Helvetica"/>
          <w:color w:val="444444"/>
          <w:sz w:val="21"/>
          <w:szCs w:val="21"/>
        </w:rPr>
        <w:t xml:space="preserve">and represents real commitment to your time and resources.  Protect it now the right way with Agreed Value Insurance which gives you a 100% of the Agreed Value of your car.  </w:t>
      </w:r>
      <w:r w:rsidR="00C30E19" w:rsidRPr="004D31BA">
        <w:t>In the event of a total loss, that agreed upon value is the payout amount. The deductible of course applies, but there is no depreciation and no misunderstanding.</w:t>
      </w:r>
    </w:p>
    <w:p w:rsidR="00C30E19" w:rsidRPr="009E493E" w:rsidRDefault="00C30E19" w:rsidP="00C30E19">
      <w:pPr>
        <w:pStyle w:val="Heading3"/>
        <w:rPr>
          <w:rFonts w:asciiTheme="minorHAnsi" w:hAnsiTheme="minorHAnsi"/>
          <w:b/>
        </w:rPr>
      </w:pPr>
      <w:r w:rsidRPr="009E493E">
        <w:rPr>
          <w:rFonts w:asciiTheme="minorHAnsi" w:hAnsiTheme="minorHAnsi"/>
          <w:b/>
        </w:rPr>
        <w:t>Coverage highlights</w:t>
      </w:r>
    </w:p>
    <w:p w:rsidR="00C30E19" w:rsidRPr="004D31BA" w:rsidRDefault="00C30E19" w:rsidP="00C30E19">
      <w:pPr>
        <w:numPr>
          <w:ilvl w:val="0"/>
          <w:numId w:val="5"/>
        </w:numPr>
        <w:spacing w:before="100" w:beforeAutospacing="1" w:after="100" w:afterAutospacing="1" w:line="240" w:lineRule="auto"/>
      </w:pPr>
      <w:r w:rsidRPr="004D31BA">
        <w:t>Agreed value loss settlement</w:t>
      </w:r>
    </w:p>
    <w:p w:rsidR="00C30E19" w:rsidRPr="004D31BA" w:rsidRDefault="00C30E19" w:rsidP="00C30E19">
      <w:pPr>
        <w:numPr>
          <w:ilvl w:val="0"/>
          <w:numId w:val="5"/>
        </w:numPr>
        <w:spacing w:before="100" w:beforeAutospacing="1" w:after="100" w:afterAutospacing="1" w:line="240" w:lineRule="auto"/>
      </w:pPr>
      <w:r w:rsidRPr="004D31BA">
        <w:t>Broad usage allowance</w:t>
      </w:r>
    </w:p>
    <w:p w:rsidR="00C30E19" w:rsidRPr="004D31BA" w:rsidRDefault="00C30E19" w:rsidP="00C30E19">
      <w:pPr>
        <w:numPr>
          <w:ilvl w:val="0"/>
          <w:numId w:val="5"/>
        </w:numPr>
        <w:spacing w:before="100" w:beforeAutospacing="1" w:after="100" w:afterAutospacing="1" w:line="240" w:lineRule="auto"/>
      </w:pPr>
      <w:r w:rsidRPr="004D31BA">
        <w:t>Mileage plans include unlimited miles</w:t>
      </w:r>
    </w:p>
    <w:p w:rsidR="00C30E19" w:rsidRPr="004D31BA" w:rsidRDefault="00C30E19" w:rsidP="00C30E19">
      <w:pPr>
        <w:numPr>
          <w:ilvl w:val="0"/>
          <w:numId w:val="5"/>
        </w:numPr>
        <w:spacing w:before="100" w:beforeAutospacing="1" w:after="100" w:afterAutospacing="1" w:line="240" w:lineRule="auto"/>
      </w:pPr>
      <w:r w:rsidRPr="004D31BA">
        <w:t>Date and specific time of the loss</w:t>
      </w:r>
    </w:p>
    <w:p w:rsidR="00C30E19" w:rsidRPr="004D31BA" w:rsidRDefault="00C30E19" w:rsidP="00C30E19">
      <w:pPr>
        <w:numPr>
          <w:ilvl w:val="0"/>
          <w:numId w:val="5"/>
        </w:numPr>
        <w:spacing w:before="100" w:beforeAutospacing="1" w:after="100" w:afterAutospacing="1" w:line="240" w:lineRule="auto"/>
      </w:pPr>
      <w:r w:rsidRPr="004D31BA">
        <w:t>Deductible options from $0 to $10,000</w:t>
      </w:r>
    </w:p>
    <w:p w:rsidR="00C30E19" w:rsidRPr="004D31BA" w:rsidRDefault="00C30E19" w:rsidP="00C30E19">
      <w:pPr>
        <w:numPr>
          <w:ilvl w:val="0"/>
          <w:numId w:val="5"/>
        </w:numPr>
        <w:spacing w:before="100" w:beforeAutospacing="1" w:after="100" w:afterAutospacing="1" w:line="240" w:lineRule="auto"/>
      </w:pPr>
      <w:r w:rsidRPr="004D31BA">
        <w:t>Flexible payment options</w:t>
      </w:r>
    </w:p>
    <w:p w:rsidR="00591562" w:rsidRPr="00591562" w:rsidRDefault="00591562" w:rsidP="009E493E">
      <w:pPr>
        <w:shd w:val="clear" w:color="auto" w:fill="FFFFFF"/>
        <w:spacing w:after="225" w:line="360" w:lineRule="atLeast"/>
        <w:rPr>
          <w:rFonts w:eastAsia="Times New Roman" w:cs="Helvetica"/>
          <w:color w:val="444444"/>
          <w:sz w:val="21"/>
          <w:szCs w:val="21"/>
        </w:rPr>
      </w:pPr>
      <w:r w:rsidRPr="00591562">
        <w:rPr>
          <w:rFonts w:eastAsia="Times New Roman" w:cs="Helvetica"/>
          <w:color w:val="444444"/>
          <w:sz w:val="21"/>
          <w:szCs w:val="21"/>
        </w:rPr>
        <w:t>Classic cars are usually considered antique vehicles (15 – 20 years old or older). Collector cars can also include:</w:t>
      </w:r>
      <w:r w:rsidR="009E493E">
        <w:rPr>
          <w:rFonts w:eastAsia="Times New Roman" w:cs="Helvetica"/>
          <w:color w:val="444444"/>
          <w:sz w:val="21"/>
          <w:szCs w:val="21"/>
        </w:rPr>
        <w:t xml:space="preserve"> </w:t>
      </w:r>
      <w:r w:rsidRPr="00591562">
        <w:rPr>
          <w:rFonts w:eastAsia="Times New Roman" w:cs="Helvetica"/>
          <w:color w:val="444444"/>
          <w:sz w:val="21"/>
          <w:szCs w:val="21"/>
        </w:rPr>
        <w:t>Exotic autos new and old</w:t>
      </w:r>
      <w:r w:rsidR="009E493E">
        <w:rPr>
          <w:rFonts w:eastAsia="Times New Roman" w:cs="Helvetica"/>
          <w:color w:val="444444"/>
          <w:sz w:val="21"/>
          <w:szCs w:val="21"/>
        </w:rPr>
        <w:t xml:space="preserve">, </w:t>
      </w:r>
      <w:r w:rsidRPr="00591562">
        <w:rPr>
          <w:rFonts w:eastAsia="Times New Roman" w:cs="Helvetica"/>
          <w:color w:val="444444"/>
          <w:sz w:val="21"/>
          <w:szCs w:val="21"/>
        </w:rPr>
        <w:t>Muscle cars</w:t>
      </w:r>
      <w:r w:rsidR="009E493E">
        <w:rPr>
          <w:rFonts w:eastAsia="Times New Roman" w:cs="Helvetica"/>
          <w:color w:val="444444"/>
          <w:sz w:val="21"/>
          <w:szCs w:val="21"/>
        </w:rPr>
        <w:t xml:space="preserve">, </w:t>
      </w:r>
      <w:r w:rsidRPr="00591562">
        <w:rPr>
          <w:rFonts w:eastAsia="Times New Roman" w:cs="Helvetica"/>
          <w:color w:val="444444"/>
          <w:sz w:val="21"/>
          <w:szCs w:val="21"/>
        </w:rPr>
        <w:t>Sports cars of all ages</w:t>
      </w:r>
      <w:r w:rsidR="009E493E">
        <w:rPr>
          <w:rFonts w:eastAsia="Times New Roman" w:cs="Helvetica"/>
          <w:color w:val="444444"/>
          <w:sz w:val="21"/>
          <w:szCs w:val="21"/>
        </w:rPr>
        <w:t xml:space="preserve">, </w:t>
      </w:r>
      <w:r w:rsidRPr="00591562">
        <w:rPr>
          <w:rFonts w:eastAsia="Times New Roman" w:cs="Helvetica"/>
          <w:color w:val="444444"/>
          <w:sz w:val="21"/>
          <w:szCs w:val="21"/>
        </w:rPr>
        <w:t>Rare or desirable</w:t>
      </w:r>
      <w:r w:rsidR="009E493E">
        <w:rPr>
          <w:rFonts w:eastAsia="Times New Roman" w:cs="Helvetica"/>
          <w:color w:val="444444"/>
          <w:sz w:val="21"/>
          <w:szCs w:val="21"/>
        </w:rPr>
        <w:t xml:space="preserve">. </w:t>
      </w:r>
    </w:p>
    <w:p w:rsidR="00591562" w:rsidRPr="00591562" w:rsidRDefault="00591562" w:rsidP="00591562">
      <w:pPr>
        <w:shd w:val="clear" w:color="auto" w:fill="FFFFFF"/>
        <w:spacing w:after="225" w:line="360" w:lineRule="atLeast"/>
        <w:rPr>
          <w:rFonts w:eastAsia="Times New Roman" w:cs="Helvetica"/>
          <w:color w:val="444444"/>
          <w:sz w:val="21"/>
          <w:szCs w:val="21"/>
        </w:rPr>
      </w:pPr>
      <w:r w:rsidRPr="00591562">
        <w:rPr>
          <w:rFonts w:eastAsia="Times New Roman" w:cs="Helvetica"/>
          <w:color w:val="444444"/>
          <w:sz w:val="21"/>
          <w:szCs w:val="21"/>
        </w:rPr>
        <w:t>We understand what collector car owners want and need to protect their investment.</w:t>
      </w:r>
    </w:p>
    <w:p w:rsidR="00D048AC" w:rsidRPr="009E493E" w:rsidRDefault="00D048AC" w:rsidP="00D048AC">
      <w:pPr>
        <w:pStyle w:val="Heading1"/>
        <w:shd w:val="clear" w:color="auto" w:fill="FFFFFF"/>
        <w:rPr>
          <w:rFonts w:asciiTheme="minorHAnsi" w:hAnsiTheme="minorHAnsi" w:cs="Helvetica"/>
        </w:rPr>
      </w:pPr>
      <w:r w:rsidRPr="009E493E">
        <w:rPr>
          <w:rFonts w:asciiTheme="minorHAnsi" w:hAnsiTheme="minorHAnsi" w:cs="Helvetica"/>
        </w:rPr>
        <w:t>Condominium Insurance</w:t>
      </w:r>
      <w:r w:rsidR="00A61701">
        <w:rPr>
          <w:rFonts w:asciiTheme="minorHAnsi" w:hAnsiTheme="minorHAnsi" w:cs="Helvetica"/>
        </w:rPr>
        <w:t xml:space="preserve"> </w:t>
      </w:r>
      <w:r w:rsidR="00A61701">
        <w:t>(link)</w:t>
      </w:r>
    </w:p>
    <w:p w:rsidR="00D048AC" w:rsidRPr="004D31BA" w:rsidRDefault="00C5352C" w:rsidP="00D048AC">
      <w:pPr>
        <w:shd w:val="clear" w:color="auto" w:fill="FFFFFF"/>
        <w:spacing w:after="150" w:line="240" w:lineRule="auto"/>
        <w:rPr>
          <w:rFonts w:cs="Helvetica"/>
          <w:color w:val="2E2E2E"/>
          <w:sz w:val="21"/>
          <w:szCs w:val="21"/>
        </w:rPr>
      </w:pPr>
      <w:r>
        <w:rPr>
          <w:rFonts w:cs="Helvetica"/>
          <w:color w:val="2E2E2E"/>
          <w:sz w:val="21"/>
          <w:szCs w:val="21"/>
        </w:rPr>
        <w:t xml:space="preserve">There are </w:t>
      </w:r>
      <w:r w:rsidR="00D048AC" w:rsidRPr="004D31BA">
        <w:rPr>
          <w:rFonts w:cs="Helvetica"/>
          <w:color w:val="2E2E2E"/>
          <w:sz w:val="21"/>
          <w:szCs w:val="21"/>
        </w:rPr>
        <w:t xml:space="preserve">three approaches used for condominium insurance coverage. Under the "all inclusive" or "all-in" coverage, the condominium association master policy covers all real property in a residential condominium structure, including fixtures in individual units and any structural improvements, betterments, or additions that the individual unit owner has made. It provides coverage to replace a unit to the condition it was in at the time of the loss. With this approach, the unit owner is responsible for covering only his or her personal property under the HO 6 or unit owners’ form. The other two methods to coordinate this coverage are the "single entity" coverage and the "bare walls" coverage. The condominium association rules and covenants typically specify which approach is required. </w:t>
      </w:r>
    </w:p>
    <w:p w:rsidR="00591562" w:rsidRPr="009E493E" w:rsidRDefault="00D048AC" w:rsidP="009E493E">
      <w:pPr>
        <w:pStyle w:val="NoSpacing"/>
        <w:rPr>
          <w:b/>
        </w:rPr>
      </w:pPr>
      <w:r w:rsidRPr="009E493E">
        <w:rPr>
          <w:b/>
        </w:rPr>
        <w:t>Bare Walls Coverage</w:t>
      </w:r>
    </w:p>
    <w:p w:rsidR="00D048AC" w:rsidRPr="004D31BA" w:rsidRDefault="00D048AC" w:rsidP="00D048AC">
      <w:pPr>
        <w:rPr>
          <w:rFonts w:cs="Helvetica"/>
          <w:color w:val="2E2E2E"/>
          <w:sz w:val="21"/>
          <w:szCs w:val="21"/>
        </w:rPr>
      </w:pPr>
      <w:r w:rsidRPr="004D31BA">
        <w:rPr>
          <w:rFonts w:cs="Helvetica"/>
          <w:color w:val="2E2E2E"/>
          <w:sz w:val="21"/>
          <w:szCs w:val="21"/>
        </w:rPr>
        <w:t>Under a "bare walls" approach, the condominium association insures only the bare structure of the individual condominium building; the structure, fixtures, and furnishings of collectively owned areas; and the collectively owned personal property of the association. Under this methodology, individual unit owners are responsible for insuring building property they own and use exclusively, such as sinks, built-in cabinets, appliances, flooring, and wallpaper (along with any improvements and betterments) in their individual units under the homeowners (HO) 6 or unit owners form.</w:t>
      </w:r>
    </w:p>
    <w:p w:rsidR="00D048AC" w:rsidRPr="009E493E" w:rsidRDefault="00D048AC" w:rsidP="009E493E">
      <w:pPr>
        <w:pStyle w:val="NoSpacing"/>
        <w:rPr>
          <w:b/>
        </w:rPr>
      </w:pPr>
      <w:r w:rsidRPr="009E493E">
        <w:rPr>
          <w:b/>
        </w:rPr>
        <w:t>Single Entity Coverage</w:t>
      </w:r>
    </w:p>
    <w:p w:rsidR="00D048AC" w:rsidRPr="004D31BA" w:rsidRDefault="00D048AC" w:rsidP="00D048AC">
      <w:pPr>
        <w:rPr>
          <w:rFonts w:cs="Helvetica"/>
          <w:color w:val="2E2E2E"/>
          <w:sz w:val="21"/>
          <w:szCs w:val="21"/>
        </w:rPr>
      </w:pPr>
      <w:r w:rsidRPr="004D31BA">
        <w:rPr>
          <w:rFonts w:cs="Helvetica"/>
          <w:color w:val="2E2E2E"/>
          <w:sz w:val="21"/>
          <w:szCs w:val="21"/>
        </w:rPr>
        <w:t>Under a "single entity" approach, the condominium association master policy covers virtually all real property in a residential condominium structure, including fixtures in individual units. Note that this coverage does not include any structural improvements, betterments, or additions that the individual unit owner has made. With this approach, the unit owner is responsible for covering only his or her personal property (along with any improvements or betterments) under the HO 6 or unit owners’ form.</w:t>
      </w:r>
    </w:p>
    <w:p w:rsidR="002B4D24" w:rsidRPr="009E493E" w:rsidRDefault="002B4D24" w:rsidP="002B4D24">
      <w:pPr>
        <w:pStyle w:val="Heading1"/>
        <w:shd w:val="clear" w:color="auto" w:fill="FFFFFF"/>
        <w:rPr>
          <w:rFonts w:asciiTheme="minorHAnsi" w:hAnsiTheme="minorHAnsi" w:cs="Helvetica"/>
        </w:rPr>
      </w:pPr>
      <w:r w:rsidRPr="009E493E">
        <w:rPr>
          <w:rFonts w:asciiTheme="minorHAnsi" w:hAnsiTheme="minorHAnsi" w:cs="Helvetica"/>
        </w:rPr>
        <w:lastRenderedPageBreak/>
        <w:t>Flood coverage</w:t>
      </w:r>
      <w:r w:rsidR="00A61701">
        <w:rPr>
          <w:rFonts w:asciiTheme="minorHAnsi" w:hAnsiTheme="minorHAnsi" w:cs="Helvetica"/>
        </w:rPr>
        <w:t xml:space="preserve"> </w:t>
      </w:r>
      <w:r w:rsidR="00A61701">
        <w:t>(link)</w:t>
      </w:r>
    </w:p>
    <w:p w:rsidR="00077FEB" w:rsidRPr="004D31BA" w:rsidRDefault="00077FEB" w:rsidP="002B4D24">
      <w:pPr>
        <w:shd w:val="clear" w:color="auto" w:fill="FFFFFF"/>
        <w:spacing w:after="150"/>
        <w:rPr>
          <w:lang w:val="en"/>
        </w:rPr>
      </w:pPr>
      <w:r w:rsidRPr="004D31BA">
        <w:rPr>
          <w:lang w:val="en"/>
        </w:rPr>
        <w:t>Since standard homeowners insurance doesn't cover flooding, it's important to have protection from the floods associated with hurricanes, tropical storms, heavy rains and other conditions that impact the U.S.</w:t>
      </w:r>
    </w:p>
    <w:p w:rsidR="002B4D24" w:rsidRPr="004D31BA" w:rsidRDefault="002B4D24" w:rsidP="002B4D24">
      <w:pPr>
        <w:shd w:val="clear" w:color="auto" w:fill="FFFFFF"/>
        <w:spacing w:after="150"/>
        <w:rPr>
          <w:rFonts w:cs="Helvetica"/>
          <w:color w:val="2E2E2E"/>
          <w:sz w:val="21"/>
          <w:szCs w:val="21"/>
        </w:rPr>
      </w:pPr>
      <w:r w:rsidRPr="004D31BA">
        <w:rPr>
          <w:rFonts w:cs="Helvetica"/>
          <w:color w:val="2E2E2E"/>
          <w:sz w:val="21"/>
          <w:szCs w:val="21"/>
        </w:rPr>
        <w:t xml:space="preserve">Coverage for damage to property caused by flood. May be available by endorsement to an all risks policy or to a difference-in-conditions (DIC) policy. Normally, the coverage provided is subject to </w:t>
      </w:r>
      <w:r w:rsidR="00B7590E" w:rsidRPr="004D31BA">
        <w:rPr>
          <w:rFonts w:cs="Helvetica"/>
          <w:color w:val="2E2E2E"/>
          <w:sz w:val="21"/>
          <w:szCs w:val="21"/>
        </w:rPr>
        <w:t xml:space="preserve">a </w:t>
      </w:r>
      <w:r w:rsidRPr="004D31BA">
        <w:rPr>
          <w:rFonts w:cs="Helvetica"/>
          <w:color w:val="2E2E2E"/>
          <w:sz w:val="21"/>
          <w:szCs w:val="21"/>
        </w:rPr>
        <w:t xml:space="preserve">per occurrence sublimit, an annual aggregate limit, and a separate deductible. </w:t>
      </w:r>
    </w:p>
    <w:p w:rsidR="00501F86" w:rsidRPr="004D31BA" w:rsidRDefault="00501F86" w:rsidP="002B4D24">
      <w:pPr>
        <w:shd w:val="clear" w:color="auto" w:fill="FFFFFF"/>
        <w:spacing w:after="150"/>
        <w:rPr>
          <w:rFonts w:eastAsia="Times New Roman" w:cs="Arial"/>
          <w:color w:val="000000"/>
          <w:sz w:val="21"/>
          <w:szCs w:val="21"/>
        </w:rPr>
      </w:pPr>
      <w:r w:rsidRPr="004D31BA">
        <w:rPr>
          <w:rFonts w:cs="Helvetica"/>
          <w:color w:val="444444"/>
          <w:sz w:val="21"/>
          <w:szCs w:val="21"/>
        </w:rPr>
        <w:t>If your home sits in a 100-year flood plain, you must buy federal flood insurance in order to get a mortgage. If you live outside a high-risk zone, or if you no longer have a mortgage, flood insurance is optional.</w:t>
      </w:r>
    </w:p>
    <w:p w:rsidR="009B0A08" w:rsidRPr="004D31BA" w:rsidRDefault="009B0A08" w:rsidP="002B4D24">
      <w:pPr>
        <w:shd w:val="clear" w:color="auto" w:fill="FFFFFF"/>
        <w:spacing w:after="150"/>
        <w:rPr>
          <w:rFonts w:cs="Helvetica"/>
          <w:color w:val="2E2E2E"/>
          <w:sz w:val="21"/>
          <w:szCs w:val="21"/>
        </w:rPr>
      </w:pPr>
      <w:r w:rsidRPr="004D31BA">
        <w:rPr>
          <w:rFonts w:eastAsia="Times New Roman" w:cs="Arial"/>
          <w:color w:val="000000"/>
          <w:sz w:val="21"/>
          <w:szCs w:val="21"/>
        </w:rPr>
        <w:t xml:space="preserve">To determine if you live in a high risk flood area visit: </w:t>
      </w:r>
      <w:hyperlink r:id="rId22" w:history="1">
        <w:r w:rsidR="00CC5A13" w:rsidRPr="00BC1E77">
          <w:rPr>
            <w:rStyle w:val="Hyperlink"/>
            <w:rFonts w:cs="Segoe UI"/>
            <w:sz w:val="20"/>
            <w:szCs w:val="20"/>
          </w:rPr>
          <w:t>https://www.floodsmart.gov/floodsmart/</w:t>
        </w:r>
      </w:hyperlink>
    </w:p>
    <w:p w:rsidR="00B7590E" w:rsidRPr="00B7590E" w:rsidRDefault="00B7590E" w:rsidP="00B7590E">
      <w:pPr>
        <w:spacing w:before="100" w:beforeAutospacing="1" w:after="100" w:afterAutospacing="1" w:line="240" w:lineRule="auto"/>
        <w:jc w:val="both"/>
        <w:rPr>
          <w:rFonts w:eastAsia="Times New Roman" w:cs="Arial"/>
          <w:color w:val="000000"/>
          <w:sz w:val="21"/>
          <w:szCs w:val="21"/>
        </w:rPr>
      </w:pPr>
      <w:r w:rsidRPr="004D31BA">
        <w:rPr>
          <w:rFonts w:eastAsia="Times New Roman" w:cs="Arial"/>
          <w:b/>
          <w:bCs/>
          <w:color w:val="000000"/>
          <w:sz w:val="21"/>
          <w:szCs w:val="21"/>
        </w:rPr>
        <w:t>The Number One Misconception</w:t>
      </w:r>
      <w:r w:rsidRPr="00B7590E">
        <w:rPr>
          <w:rFonts w:eastAsia="Times New Roman" w:cs="Arial"/>
          <w:color w:val="000000"/>
          <w:sz w:val="21"/>
          <w:szCs w:val="21"/>
        </w:rPr>
        <w:t xml:space="preserve"> is that homeowners insurance covers flood risk. The fact is that </w:t>
      </w:r>
      <w:proofErr w:type="gramStart"/>
      <w:r w:rsidRPr="00B7590E">
        <w:rPr>
          <w:rFonts w:eastAsia="Times New Roman" w:cs="Arial"/>
          <w:color w:val="000000"/>
          <w:sz w:val="21"/>
          <w:szCs w:val="21"/>
        </w:rPr>
        <w:t>homeowners</w:t>
      </w:r>
      <w:proofErr w:type="gramEnd"/>
      <w:r w:rsidRPr="00B7590E">
        <w:rPr>
          <w:rFonts w:eastAsia="Times New Roman" w:cs="Arial"/>
          <w:color w:val="000000"/>
          <w:sz w:val="21"/>
          <w:szCs w:val="21"/>
        </w:rPr>
        <w:t xml:space="preserve"> insurance policies typically DO NOT cover flood damage, a point usually highlighted in bold letters on the first page of your homeowners policy.</w:t>
      </w:r>
    </w:p>
    <w:p w:rsidR="00B7590E" w:rsidRPr="00B7590E" w:rsidRDefault="00B7590E" w:rsidP="00B7590E">
      <w:pPr>
        <w:spacing w:before="100" w:beforeAutospacing="1" w:after="100" w:afterAutospacing="1" w:line="240" w:lineRule="auto"/>
        <w:jc w:val="both"/>
        <w:rPr>
          <w:rFonts w:eastAsia="Times New Roman" w:cs="Arial"/>
          <w:color w:val="000000"/>
          <w:sz w:val="21"/>
          <w:szCs w:val="21"/>
        </w:rPr>
      </w:pPr>
      <w:r w:rsidRPr="004D31BA">
        <w:rPr>
          <w:rFonts w:eastAsia="Times New Roman" w:cs="Arial"/>
          <w:b/>
          <w:bCs/>
          <w:color w:val="000000"/>
          <w:sz w:val="21"/>
          <w:szCs w:val="21"/>
        </w:rPr>
        <w:t>The Second Misconception</w:t>
      </w:r>
      <w:r w:rsidRPr="00B7590E">
        <w:rPr>
          <w:rFonts w:eastAsia="Times New Roman" w:cs="Arial"/>
          <w:color w:val="000000"/>
          <w:sz w:val="21"/>
          <w:szCs w:val="21"/>
        </w:rPr>
        <w:t xml:space="preserve"> is that flood insurance policies are expensive. Actually, if your home or business is located in a Preferred Risk Zone as determined by FEMA, you can purchase flood insurance for as little as $129 per year.</w:t>
      </w:r>
    </w:p>
    <w:p w:rsidR="00B7590E" w:rsidRPr="004D31BA" w:rsidRDefault="00B7590E" w:rsidP="00B7590E">
      <w:pPr>
        <w:rPr>
          <w:rFonts w:eastAsia="Times New Roman" w:cs="Arial"/>
          <w:color w:val="000000"/>
          <w:sz w:val="21"/>
          <w:szCs w:val="21"/>
        </w:rPr>
      </w:pPr>
      <w:r w:rsidRPr="004D31BA">
        <w:rPr>
          <w:rFonts w:eastAsia="Times New Roman" w:cs="Arial"/>
          <w:b/>
          <w:bCs/>
          <w:color w:val="000000"/>
          <w:sz w:val="21"/>
          <w:szCs w:val="21"/>
        </w:rPr>
        <w:t>The Third Misconception</w:t>
      </w:r>
      <w:r w:rsidRPr="004D31BA">
        <w:rPr>
          <w:rFonts w:eastAsia="Times New Roman" w:cs="Arial"/>
          <w:color w:val="000000"/>
          <w:sz w:val="21"/>
          <w:szCs w:val="21"/>
        </w:rPr>
        <w:t xml:space="preserve"> is that many homeowners think they don’t live in a flood zone. In reality, FEMA has designated the entire state of Florida as a flood zone with varying levels of risk.</w:t>
      </w:r>
    </w:p>
    <w:p w:rsidR="00950C73" w:rsidRPr="004D31BA" w:rsidRDefault="00950C73" w:rsidP="00950C73">
      <w:pPr>
        <w:pStyle w:val="NormalWeb"/>
        <w:rPr>
          <w:rFonts w:asciiTheme="minorHAnsi" w:hAnsiTheme="minorHAnsi"/>
        </w:rPr>
      </w:pPr>
      <w:r w:rsidRPr="004D31BA">
        <w:rPr>
          <w:rFonts w:asciiTheme="minorHAnsi" w:hAnsiTheme="minorHAnsi" w:cs="Segoe UI"/>
          <w:color w:val="000000"/>
          <w:sz w:val="20"/>
          <w:szCs w:val="20"/>
        </w:rPr>
        <w:t xml:space="preserve">An elevation certificate is required to obtain flood insurance.  A </w:t>
      </w:r>
      <w:r w:rsidRPr="004D31BA">
        <w:rPr>
          <w:rFonts w:asciiTheme="minorHAnsi" w:hAnsiTheme="minorHAnsi"/>
        </w:rPr>
        <w:t>Flood Insurance Elevation Certificate is a documentation which was initially developed by the Federal Emergency Management Agency which acts as a proof to authenticate the height and elevations of the buildings that are built. This certificate is a must and an absolute necessity for buildings, especially those which are built in areas which are prone to flood risks.</w:t>
      </w:r>
    </w:p>
    <w:p w:rsidR="00950C73" w:rsidRPr="00950C73" w:rsidRDefault="00950C73" w:rsidP="00950C73">
      <w:pPr>
        <w:spacing w:before="100" w:beforeAutospacing="1" w:after="100" w:afterAutospacing="1" w:line="240" w:lineRule="auto"/>
        <w:rPr>
          <w:rFonts w:eastAsia="Times New Roman" w:cs="Times New Roman"/>
          <w:sz w:val="24"/>
          <w:szCs w:val="24"/>
        </w:rPr>
      </w:pPr>
      <w:r w:rsidRPr="00950C73">
        <w:rPr>
          <w:rFonts w:eastAsia="Times New Roman" w:cs="Times New Roman"/>
          <w:sz w:val="24"/>
          <w:szCs w:val="24"/>
        </w:rPr>
        <w:t>This document, or rather the certificate form is usually completed by the land surveyor of the area or it can be done by any engineer who is a professional. The insurance rate of the building depends entirely on the information that is provided in the Elevation Certificate of the building. This certificate is mostly required by lenders and those who buy locations and apply for flood coverage insurance.</w:t>
      </w:r>
    </w:p>
    <w:p w:rsidR="00950C73" w:rsidRPr="004D31BA" w:rsidRDefault="002E00AF" w:rsidP="002E00AF">
      <w:pPr>
        <w:pStyle w:val="Heading1"/>
        <w:rPr>
          <w:rFonts w:asciiTheme="minorHAnsi" w:hAnsiTheme="minorHAnsi"/>
        </w:rPr>
      </w:pPr>
      <w:r w:rsidRPr="004D31BA">
        <w:rPr>
          <w:rFonts w:asciiTheme="minorHAnsi" w:hAnsiTheme="minorHAnsi"/>
        </w:rPr>
        <w:t>High Net Worth Individual Insurance Coverage</w:t>
      </w:r>
      <w:r w:rsidR="00A61701">
        <w:rPr>
          <w:rFonts w:asciiTheme="minorHAnsi" w:hAnsiTheme="minorHAnsi"/>
        </w:rPr>
        <w:t xml:space="preserve"> </w:t>
      </w:r>
      <w:r w:rsidR="00A61701">
        <w:t>(link)</w:t>
      </w:r>
    </w:p>
    <w:p w:rsidR="002E00AF" w:rsidRPr="002E00AF" w:rsidRDefault="00C4797A" w:rsidP="002E00AF">
      <w:pPr>
        <w:shd w:val="clear" w:color="auto" w:fill="FFFFFF"/>
        <w:spacing w:after="225" w:line="360" w:lineRule="atLeast"/>
        <w:rPr>
          <w:rFonts w:eastAsia="Times New Roman" w:cs="Helvetica"/>
          <w:color w:val="444444"/>
          <w:sz w:val="21"/>
          <w:szCs w:val="21"/>
        </w:rPr>
      </w:pPr>
      <w:r w:rsidRPr="004D31BA">
        <w:rPr>
          <w:rFonts w:eastAsia="Times New Roman" w:cs="Helvetica"/>
          <w:color w:val="444444"/>
          <w:sz w:val="21"/>
          <w:szCs w:val="21"/>
        </w:rPr>
        <w:t>High</w:t>
      </w:r>
      <w:r w:rsidR="002E00AF" w:rsidRPr="002E00AF">
        <w:rPr>
          <w:rFonts w:eastAsia="Times New Roman" w:cs="Helvetica"/>
          <w:color w:val="444444"/>
          <w:sz w:val="21"/>
          <w:szCs w:val="21"/>
        </w:rPr>
        <w:t xml:space="preserve"> net worth individuals require coverage that goes beyond the typical, off the shelf insurance plan. That is why we offer concierge level service and fully customizable insurance plans to satisfy your specific needs.</w:t>
      </w:r>
    </w:p>
    <w:p w:rsidR="002E00AF" w:rsidRPr="002E00AF" w:rsidRDefault="002E00AF" w:rsidP="002E00AF">
      <w:pPr>
        <w:shd w:val="clear" w:color="auto" w:fill="FFFFFF"/>
        <w:spacing w:after="225" w:line="360" w:lineRule="atLeast"/>
        <w:rPr>
          <w:rFonts w:eastAsia="Times New Roman" w:cs="Helvetica"/>
          <w:color w:val="444444"/>
          <w:sz w:val="21"/>
          <w:szCs w:val="21"/>
        </w:rPr>
      </w:pPr>
      <w:r w:rsidRPr="002E00AF">
        <w:rPr>
          <w:rFonts w:eastAsia="Times New Roman" w:cs="Helvetica"/>
          <w:color w:val="444444"/>
          <w:sz w:val="21"/>
          <w:szCs w:val="21"/>
        </w:rPr>
        <w:t>Our high net worth coverage includes provisions for primary and secondary residences, private collections, identity theft, and even kidnap and ransom. When it comes to replacing the lost income of high earners, traditional insurance plans are insufficient. Stop jeopardizing your family’s financial well-being and contact us</w:t>
      </w:r>
      <w:r w:rsidR="00C4797A" w:rsidRPr="004D31BA">
        <w:rPr>
          <w:rFonts w:eastAsia="Times New Roman" w:cs="Helvetica"/>
          <w:color w:val="444444"/>
          <w:sz w:val="21"/>
          <w:szCs w:val="21"/>
        </w:rPr>
        <w:t xml:space="preserve"> now</w:t>
      </w:r>
      <w:r w:rsidRPr="002E00AF">
        <w:rPr>
          <w:rFonts w:eastAsia="Times New Roman" w:cs="Helvetica"/>
          <w:color w:val="444444"/>
          <w:sz w:val="21"/>
          <w:szCs w:val="21"/>
        </w:rPr>
        <w:t xml:space="preserve"> to find out how high net worth coverage can assure that everything you’ve worked for will be protected.</w:t>
      </w:r>
    </w:p>
    <w:p w:rsidR="0078121F" w:rsidRPr="009E493E" w:rsidRDefault="0078121F" w:rsidP="0078121F">
      <w:pPr>
        <w:pStyle w:val="Heading1"/>
        <w:shd w:val="clear" w:color="auto" w:fill="FFFFFF"/>
        <w:rPr>
          <w:rFonts w:asciiTheme="minorHAnsi" w:hAnsiTheme="minorHAnsi" w:cs="Helvetica"/>
        </w:rPr>
      </w:pPr>
      <w:r w:rsidRPr="009E493E">
        <w:rPr>
          <w:rFonts w:asciiTheme="minorHAnsi" w:hAnsiTheme="minorHAnsi" w:cs="Helvetica"/>
        </w:rPr>
        <w:t>Homeowners policy</w:t>
      </w:r>
      <w:r w:rsidR="00A61701">
        <w:rPr>
          <w:rFonts w:asciiTheme="minorHAnsi" w:hAnsiTheme="minorHAnsi" w:cs="Helvetica"/>
        </w:rPr>
        <w:t xml:space="preserve"> </w:t>
      </w:r>
      <w:r w:rsidR="00A61701">
        <w:t>(link)</w:t>
      </w:r>
    </w:p>
    <w:p w:rsidR="0078121F" w:rsidRPr="004D31BA" w:rsidRDefault="006C3F89" w:rsidP="0078121F">
      <w:pPr>
        <w:shd w:val="clear" w:color="auto" w:fill="FFFFFF"/>
        <w:spacing w:after="150"/>
        <w:rPr>
          <w:rFonts w:cs="Helvetica"/>
          <w:color w:val="2E2E2E"/>
          <w:sz w:val="21"/>
          <w:szCs w:val="21"/>
        </w:rPr>
      </w:pPr>
      <w:r>
        <w:rPr>
          <w:rFonts w:cs="Helvetica"/>
          <w:color w:val="2E2E2E"/>
          <w:sz w:val="21"/>
          <w:szCs w:val="21"/>
        </w:rPr>
        <w:t>A Homeowners policy is a</w:t>
      </w:r>
      <w:r w:rsidR="0078121F" w:rsidRPr="004D31BA">
        <w:rPr>
          <w:rFonts w:cs="Helvetica"/>
          <w:color w:val="2E2E2E"/>
          <w:sz w:val="21"/>
          <w:szCs w:val="21"/>
        </w:rPr>
        <w:t xml:space="preserve"> package insurance policy providing property and liability coverages tailored to the needs of most home owners, condominium owners, and apartment tenants. Various versions are available depending on the type of dwelling insured and the scope of protection to be covered. It is the most commonly used insurance policy protecting homes in the United States.</w:t>
      </w:r>
    </w:p>
    <w:p w:rsidR="002E00AF" w:rsidRPr="004D31BA" w:rsidRDefault="003735A2" w:rsidP="00B7590E">
      <w:pPr>
        <w:rPr>
          <w:rFonts w:cs="Segoe UI"/>
          <w:color w:val="000000"/>
          <w:sz w:val="20"/>
          <w:szCs w:val="20"/>
        </w:rPr>
      </w:pPr>
      <w:r w:rsidRPr="004D31BA">
        <w:rPr>
          <w:rFonts w:cs="Segoe UI"/>
          <w:color w:val="000000"/>
          <w:sz w:val="20"/>
          <w:szCs w:val="20"/>
        </w:rPr>
        <w:t>Different Types of Homeowners Insurance</w:t>
      </w:r>
      <w:r w:rsidR="009E493E">
        <w:rPr>
          <w:rFonts w:cs="Segoe UI"/>
          <w:color w:val="000000"/>
          <w:sz w:val="20"/>
          <w:szCs w:val="20"/>
        </w:rPr>
        <w:t>:</w:t>
      </w:r>
    </w:p>
    <w:p w:rsidR="003735A2" w:rsidRPr="003735A2" w:rsidRDefault="003735A2" w:rsidP="003735A2">
      <w:pPr>
        <w:numPr>
          <w:ilvl w:val="0"/>
          <w:numId w:val="7"/>
        </w:numPr>
        <w:spacing w:before="100" w:beforeAutospacing="1" w:after="100" w:afterAutospacing="1" w:line="240" w:lineRule="auto"/>
        <w:rPr>
          <w:rFonts w:eastAsia="Times New Roman" w:cs="Arial"/>
          <w:color w:val="000000"/>
          <w:sz w:val="20"/>
          <w:szCs w:val="20"/>
        </w:rPr>
      </w:pPr>
      <w:r w:rsidRPr="004D31BA">
        <w:rPr>
          <w:rFonts w:eastAsia="Times New Roman" w:cs="Arial"/>
          <w:b/>
          <w:bCs/>
          <w:color w:val="000000"/>
          <w:sz w:val="20"/>
          <w:szCs w:val="20"/>
        </w:rPr>
        <w:lastRenderedPageBreak/>
        <w:t>HO-1</w:t>
      </w:r>
      <w:r w:rsidRPr="003735A2">
        <w:rPr>
          <w:rFonts w:eastAsia="Times New Roman" w:cs="Arial"/>
          <w:color w:val="000000"/>
          <w:sz w:val="20"/>
          <w:szCs w:val="20"/>
        </w:rPr>
        <w:t xml:space="preserve">: This is a limited policy offering wide coverage to selective items mentioned in the policy. They do not insure valuable objects as painting in the home. This policy is not offered commonly because the agent selling it would be open to an errors and omissions claim for not providing a better policy knowing that one existed at the time you purchased coverage. </w:t>
      </w:r>
    </w:p>
    <w:p w:rsidR="003735A2" w:rsidRPr="003735A2" w:rsidRDefault="003735A2" w:rsidP="003735A2">
      <w:pPr>
        <w:numPr>
          <w:ilvl w:val="0"/>
          <w:numId w:val="7"/>
        </w:numPr>
        <w:spacing w:before="100" w:beforeAutospacing="1" w:after="100" w:afterAutospacing="1" w:line="240" w:lineRule="auto"/>
        <w:rPr>
          <w:rFonts w:eastAsia="Times New Roman" w:cs="Arial"/>
          <w:color w:val="000000"/>
          <w:sz w:val="20"/>
          <w:szCs w:val="20"/>
        </w:rPr>
      </w:pPr>
      <w:r w:rsidRPr="004D31BA">
        <w:rPr>
          <w:rFonts w:eastAsia="Times New Roman" w:cs="Arial"/>
          <w:b/>
          <w:bCs/>
          <w:color w:val="000000"/>
          <w:sz w:val="20"/>
          <w:szCs w:val="20"/>
        </w:rPr>
        <w:t>HO-2</w:t>
      </w:r>
      <w:r w:rsidRPr="003735A2">
        <w:rPr>
          <w:rFonts w:eastAsia="Times New Roman" w:cs="Arial"/>
          <w:color w:val="000000"/>
          <w:sz w:val="20"/>
          <w:szCs w:val="20"/>
        </w:rPr>
        <w:t>: Alike HO-1 policy, this policy also covers limited section of the house against damage. They also mention the potential risks against which the house will be insured. This policy is also referred to as “named peril” policy.</w:t>
      </w:r>
    </w:p>
    <w:p w:rsidR="003735A2" w:rsidRPr="003735A2" w:rsidRDefault="003735A2" w:rsidP="003735A2">
      <w:pPr>
        <w:numPr>
          <w:ilvl w:val="0"/>
          <w:numId w:val="7"/>
        </w:numPr>
        <w:spacing w:before="100" w:beforeAutospacing="1" w:after="100" w:afterAutospacing="1" w:line="240" w:lineRule="auto"/>
        <w:rPr>
          <w:rFonts w:eastAsia="Times New Roman" w:cs="Arial"/>
          <w:color w:val="000000"/>
          <w:sz w:val="20"/>
          <w:szCs w:val="20"/>
        </w:rPr>
      </w:pPr>
      <w:r w:rsidRPr="004D31BA">
        <w:rPr>
          <w:rFonts w:eastAsia="Times New Roman" w:cs="Arial"/>
          <w:b/>
          <w:bCs/>
          <w:color w:val="000000"/>
          <w:sz w:val="20"/>
          <w:szCs w:val="20"/>
        </w:rPr>
        <w:t>HO-3</w:t>
      </w:r>
      <w:r w:rsidRPr="003735A2">
        <w:rPr>
          <w:rFonts w:eastAsia="Times New Roman" w:cs="Arial"/>
          <w:color w:val="000000"/>
          <w:sz w:val="20"/>
          <w:szCs w:val="20"/>
        </w:rPr>
        <w:t xml:space="preserve">: Called “open perils” policy this is the most commonly written policy covering all the aspects the house, its structures and belongings in addition to the liability protection and additional expenses. This is a common </w:t>
      </w:r>
      <w:r w:rsidRPr="004D31BA">
        <w:rPr>
          <w:rFonts w:eastAsia="Times New Roman" w:cs="Arial"/>
          <w:color w:val="000000"/>
          <w:sz w:val="20"/>
          <w:szCs w:val="20"/>
        </w:rPr>
        <w:t>homeowner’s</w:t>
      </w:r>
      <w:r w:rsidRPr="003735A2">
        <w:rPr>
          <w:rFonts w:eastAsia="Times New Roman" w:cs="Arial"/>
          <w:color w:val="000000"/>
          <w:sz w:val="20"/>
          <w:szCs w:val="20"/>
        </w:rPr>
        <w:t xml:space="preserve"> policy today. The kind offered in most cases when you say "I need a home </w:t>
      </w:r>
      <w:r w:rsidRPr="004D31BA">
        <w:rPr>
          <w:rFonts w:eastAsia="Times New Roman" w:cs="Arial"/>
          <w:color w:val="000000"/>
          <w:sz w:val="20"/>
          <w:szCs w:val="20"/>
        </w:rPr>
        <w:t>owner’s</w:t>
      </w:r>
      <w:r w:rsidRPr="003735A2">
        <w:rPr>
          <w:rFonts w:eastAsia="Times New Roman" w:cs="Arial"/>
          <w:color w:val="000000"/>
          <w:sz w:val="20"/>
          <w:szCs w:val="20"/>
        </w:rPr>
        <w:t xml:space="preserve"> policy".</w:t>
      </w:r>
    </w:p>
    <w:p w:rsidR="003735A2" w:rsidRPr="003735A2" w:rsidRDefault="003735A2" w:rsidP="003735A2">
      <w:pPr>
        <w:numPr>
          <w:ilvl w:val="0"/>
          <w:numId w:val="7"/>
        </w:numPr>
        <w:spacing w:before="100" w:beforeAutospacing="1" w:after="100" w:afterAutospacing="1" w:line="240" w:lineRule="auto"/>
        <w:rPr>
          <w:rFonts w:eastAsia="Times New Roman" w:cs="Arial"/>
          <w:color w:val="000000"/>
          <w:sz w:val="20"/>
          <w:szCs w:val="20"/>
        </w:rPr>
      </w:pPr>
      <w:r w:rsidRPr="004D31BA">
        <w:rPr>
          <w:rFonts w:eastAsia="Times New Roman" w:cs="Arial"/>
          <w:b/>
          <w:bCs/>
          <w:color w:val="000000"/>
          <w:sz w:val="20"/>
          <w:szCs w:val="20"/>
        </w:rPr>
        <w:t>HO-4</w:t>
      </w:r>
      <w:r w:rsidRPr="003735A2">
        <w:rPr>
          <w:rFonts w:eastAsia="Times New Roman" w:cs="Arial"/>
          <w:color w:val="000000"/>
          <w:sz w:val="20"/>
          <w:szCs w:val="20"/>
        </w:rPr>
        <w:t xml:space="preserve">: This policy is specific to renters and apartment dwellers who do not own the unit they reside in. Definitely a bargain, you should not be without this policy if you rent an apartment, condo, townhouse, or just the basement of someone's home. Their policy will not cover your belongings and likely they will disclaim any knowledge of your residing </w:t>
      </w:r>
      <w:r w:rsidRPr="004D31BA">
        <w:rPr>
          <w:rFonts w:eastAsia="Times New Roman" w:cs="Arial"/>
          <w:color w:val="000000"/>
          <w:sz w:val="20"/>
          <w:szCs w:val="20"/>
        </w:rPr>
        <w:t>there</w:t>
      </w:r>
      <w:r w:rsidRPr="003735A2">
        <w:rPr>
          <w:rFonts w:eastAsia="Times New Roman" w:cs="Arial"/>
          <w:color w:val="000000"/>
          <w:sz w:val="20"/>
          <w:szCs w:val="20"/>
        </w:rPr>
        <w:t xml:space="preserve"> should a loss occur. It usually includes a liability component to protect you from lawsuits for covered incidents.</w:t>
      </w:r>
    </w:p>
    <w:p w:rsidR="003735A2" w:rsidRPr="003735A2" w:rsidRDefault="003735A2" w:rsidP="003735A2">
      <w:pPr>
        <w:numPr>
          <w:ilvl w:val="0"/>
          <w:numId w:val="7"/>
        </w:numPr>
        <w:spacing w:before="100" w:beforeAutospacing="1" w:after="100" w:afterAutospacing="1" w:line="240" w:lineRule="auto"/>
        <w:rPr>
          <w:rFonts w:eastAsia="Times New Roman" w:cs="Arial"/>
          <w:color w:val="000000"/>
          <w:sz w:val="20"/>
          <w:szCs w:val="20"/>
        </w:rPr>
      </w:pPr>
      <w:r w:rsidRPr="004D31BA">
        <w:rPr>
          <w:rFonts w:eastAsia="Times New Roman" w:cs="Arial"/>
          <w:b/>
          <w:bCs/>
          <w:color w:val="000000"/>
          <w:sz w:val="20"/>
          <w:szCs w:val="20"/>
        </w:rPr>
        <w:t>HO-5</w:t>
      </w:r>
      <w:r w:rsidRPr="003735A2">
        <w:rPr>
          <w:rFonts w:eastAsia="Times New Roman" w:cs="Arial"/>
          <w:color w:val="000000"/>
          <w:sz w:val="20"/>
          <w:szCs w:val="20"/>
        </w:rPr>
        <w:t>: This policy for home only covers the homeowners, their assets and all liabilities arising from visitors or passers-by. Unlike HO-3 this policy provides wider coverage on various happenings and losses. This wider coverage comes at a much greater cost.</w:t>
      </w:r>
    </w:p>
    <w:p w:rsidR="003735A2" w:rsidRPr="004D31BA" w:rsidRDefault="003735A2" w:rsidP="003735A2">
      <w:pPr>
        <w:numPr>
          <w:ilvl w:val="0"/>
          <w:numId w:val="7"/>
        </w:numPr>
        <w:spacing w:before="100" w:beforeAutospacing="1" w:after="100" w:afterAutospacing="1" w:line="240" w:lineRule="auto"/>
        <w:rPr>
          <w:rFonts w:eastAsia="Times New Roman" w:cs="Arial"/>
          <w:color w:val="000000"/>
          <w:sz w:val="20"/>
          <w:szCs w:val="20"/>
        </w:rPr>
      </w:pPr>
      <w:r w:rsidRPr="004D31BA">
        <w:rPr>
          <w:rFonts w:eastAsia="Times New Roman" w:cs="Arial"/>
          <w:b/>
          <w:bCs/>
          <w:color w:val="000000"/>
          <w:sz w:val="20"/>
          <w:szCs w:val="20"/>
        </w:rPr>
        <w:t>HO-6</w:t>
      </w:r>
      <w:r w:rsidRPr="003735A2">
        <w:rPr>
          <w:rFonts w:eastAsia="Times New Roman" w:cs="Arial"/>
          <w:color w:val="000000"/>
          <w:sz w:val="20"/>
          <w:szCs w:val="20"/>
        </w:rPr>
        <w:t>: Known as “Condominium Coverage” this policy is particularly designed for the condos owner. The part of the building owned by the insured and the included property are covered under this policy. In most condominiums, you own everything attached to the walls- the counters, the sink, the cabinets, shades, wallpaper, etc. You must take additional coverage called "additions and alterations" to be protected for these items as the standard condo policy only covers a few thousand dollars.</w:t>
      </w:r>
    </w:p>
    <w:p w:rsidR="003735A2" w:rsidRPr="004D31BA" w:rsidRDefault="003735A2" w:rsidP="003735A2">
      <w:pPr>
        <w:numPr>
          <w:ilvl w:val="0"/>
          <w:numId w:val="7"/>
        </w:numPr>
        <w:spacing w:before="100" w:beforeAutospacing="1" w:after="100" w:afterAutospacing="1" w:line="240" w:lineRule="auto"/>
        <w:rPr>
          <w:rFonts w:eastAsia="Times New Roman" w:cs="Arial"/>
          <w:color w:val="000000"/>
          <w:sz w:val="20"/>
          <w:szCs w:val="20"/>
        </w:rPr>
      </w:pPr>
      <w:r w:rsidRPr="004D31BA">
        <w:rPr>
          <w:rFonts w:eastAsia="Times New Roman" w:cs="Arial"/>
          <w:b/>
          <w:bCs/>
          <w:color w:val="000000"/>
          <w:sz w:val="20"/>
          <w:szCs w:val="20"/>
        </w:rPr>
        <w:t>HO-8</w:t>
      </w:r>
      <w:r w:rsidRPr="004D31BA">
        <w:rPr>
          <w:rFonts w:eastAsia="Times New Roman" w:cs="Arial"/>
          <w:color w:val="000000"/>
          <w:sz w:val="20"/>
          <w:szCs w:val="20"/>
        </w:rPr>
        <w:t>: This policy provides benefits to homeowners with higher replacement cost than the market value by ensuring them at minimal market value rate. Hence this policy is aptly known as “older home” insurance policy. A manor house from the 1800's would commonly have a policy such as this since the craftsmanship is far outside todays stick standards.</w:t>
      </w:r>
    </w:p>
    <w:p w:rsidR="00C30E19" w:rsidRPr="004D31BA" w:rsidRDefault="00703BD7" w:rsidP="00703BD7">
      <w:pPr>
        <w:pStyle w:val="Heading1"/>
        <w:rPr>
          <w:rFonts w:asciiTheme="minorHAnsi" w:hAnsiTheme="minorHAnsi"/>
        </w:rPr>
      </w:pPr>
      <w:r w:rsidRPr="004D31BA">
        <w:rPr>
          <w:rFonts w:asciiTheme="minorHAnsi" w:hAnsiTheme="minorHAnsi"/>
        </w:rPr>
        <w:t>Rental &amp; Investment Property Insurance</w:t>
      </w:r>
      <w:r w:rsidR="00A61701">
        <w:rPr>
          <w:rFonts w:asciiTheme="minorHAnsi" w:hAnsiTheme="minorHAnsi"/>
        </w:rPr>
        <w:t xml:space="preserve"> </w:t>
      </w:r>
      <w:r w:rsidR="00A61701">
        <w:t>(link)</w:t>
      </w:r>
    </w:p>
    <w:p w:rsidR="004765F0" w:rsidRPr="004765F0" w:rsidRDefault="004765F0" w:rsidP="009E493E">
      <w:pPr>
        <w:shd w:val="clear" w:color="auto" w:fill="FFFFFF"/>
        <w:spacing w:after="225" w:line="180" w:lineRule="atLeast"/>
        <w:rPr>
          <w:rFonts w:eastAsia="Times New Roman" w:cs="Helvetica"/>
          <w:color w:val="444444"/>
        </w:rPr>
      </w:pPr>
      <w:r w:rsidRPr="009E493E">
        <w:rPr>
          <w:rFonts w:eastAsia="Times New Roman" w:cs="Helvetica"/>
          <w:color w:val="444444"/>
        </w:rPr>
        <w:t>You will need specific insurance policies for the following types of properties</w:t>
      </w:r>
      <w:r w:rsidRPr="004765F0">
        <w:rPr>
          <w:rFonts w:eastAsia="Times New Roman" w:cs="Helvetica"/>
          <w:color w:val="444444"/>
        </w:rPr>
        <w:t>:</w:t>
      </w:r>
      <w:r w:rsidRPr="009E493E">
        <w:rPr>
          <w:rFonts w:eastAsia="Times New Roman" w:cs="Helvetica"/>
          <w:color w:val="444444"/>
        </w:rPr>
        <w:t xml:space="preserve"> </w:t>
      </w:r>
      <w:r w:rsidRPr="004765F0">
        <w:rPr>
          <w:rFonts w:eastAsia="Times New Roman" w:cs="Helvetica"/>
          <w:color w:val="444444"/>
        </w:rPr>
        <w:t>Commercial Investment</w:t>
      </w:r>
      <w:r w:rsidRPr="009E493E">
        <w:rPr>
          <w:rFonts w:eastAsia="Times New Roman" w:cs="Helvetica"/>
          <w:color w:val="444444"/>
        </w:rPr>
        <w:t xml:space="preserve">, </w:t>
      </w:r>
      <w:r w:rsidRPr="004765F0">
        <w:rPr>
          <w:rFonts w:eastAsia="Times New Roman" w:cs="Helvetica"/>
          <w:color w:val="444444"/>
        </w:rPr>
        <w:t>Commercial Property</w:t>
      </w:r>
      <w:r w:rsidRPr="009E493E">
        <w:rPr>
          <w:rFonts w:eastAsia="Times New Roman" w:cs="Helvetica"/>
          <w:color w:val="444444"/>
        </w:rPr>
        <w:t xml:space="preserve">, </w:t>
      </w:r>
      <w:r w:rsidRPr="004765F0">
        <w:rPr>
          <w:rFonts w:eastAsia="Times New Roman" w:cs="Helvetica"/>
          <w:color w:val="444444"/>
        </w:rPr>
        <w:t>Vacant Property &amp; Land</w:t>
      </w:r>
      <w:r w:rsidRPr="009E493E">
        <w:rPr>
          <w:rFonts w:eastAsia="Times New Roman" w:cs="Helvetica"/>
          <w:color w:val="444444"/>
        </w:rPr>
        <w:t xml:space="preserve">, </w:t>
      </w:r>
      <w:r w:rsidRPr="004765F0">
        <w:rPr>
          <w:rFonts w:eastAsia="Times New Roman" w:cs="Helvetica"/>
          <w:color w:val="444444"/>
        </w:rPr>
        <w:t>Rental Home</w:t>
      </w:r>
      <w:r w:rsidRPr="009E493E">
        <w:rPr>
          <w:rFonts w:eastAsia="Times New Roman" w:cs="Helvetica"/>
          <w:color w:val="444444"/>
        </w:rPr>
        <w:t xml:space="preserve">, and </w:t>
      </w:r>
      <w:r w:rsidRPr="004765F0">
        <w:rPr>
          <w:rFonts w:eastAsia="Times New Roman" w:cs="Helvetica"/>
          <w:color w:val="444444"/>
        </w:rPr>
        <w:t>Residential Investment</w:t>
      </w:r>
      <w:r w:rsidRPr="009E493E">
        <w:rPr>
          <w:rFonts w:eastAsia="Times New Roman" w:cs="Helvetica"/>
          <w:color w:val="444444"/>
        </w:rPr>
        <w:t>.</w:t>
      </w:r>
    </w:p>
    <w:p w:rsidR="004765F0" w:rsidRPr="009E493E" w:rsidRDefault="008C1CEB" w:rsidP="004765F0">
      <w:pPr>
        <w:spacing w:line="255" w:lineRule="atLeast"/>
        <w:rPr>
          <w:rFonts w:eastAsia="Times New Roman" w:cs="Helvetica"/>
          <w:color w:val="222222"/>
        </w:rPr>
      </w:pPr>
      <w:r w:rsidRPr="009E493E">
        <w:rPr>
          <w:rFonts w:cs="Arial"/>
          <w:bCs/>
          <w:color w:val="000000"/>
        </w:rPr>
        <w:t>Investment property insurance is the first thing you purchase when you invest in rental property</w:t>
      </w:r>
      <w:r w:rsidRPr="009E493E">
        <w:rPr>
          <w:rFonts w:cs="Arial"/>
          <w:color w:val="000000"/>
        </w:rPr>
        <w:t>. When owning</w:t>
      </w:r>
      <w:r w:rsidR="009E493E" w:rsidRPr="009E493E">
        <w:rPr>
          <w:rFonts w:cs="Arial"/>
          <w:color w:val="000000"/>
        </w:rPr>
        <w:t xml:space="preserve"> a</w:t>
      </w:r>
      <w:r w:rsidRPr="009E493E">
        <w:rPr>
          <w:rFonts w:cs="Arial"/>
          <w:color w:val="000000"/>
        </w:rPr>
        <w:t xml:space="preserve"> rental property you want to make sure that you are covered against all hazards. You need first to own a landlord's policy. This type of rental </w:t>
      </w:r>
      <w:hyperlink r:id="rId23" w:tgtFrame="_blank" w:history="1">
        <w:r w:rsidRPr="009E493E">
          <w:rPr>
            <w:rStyle w:val="Hyperlink"/>
          </w:rPr>
          <w:t>Insurance</w:t>
        </w:r>
      </w:hyperlink>
      <w:r w:rsidRPr="009E493E">
        <w:rPr>
          <w:rFonts w:cs="Arial"/>
          <w:noProof/>
          <w:color w:val="000000"/>
        </w:rPr>
        <w:drawing>
          <wp:inline distT="0" distB="0" distL="0" distR="0">
            <wp:extent cx="9525" cy="9525"/>
            <wp:effectExtent l="0" t="0" r="0" b="0"/>
            <wp:docPr id="2" name="Picture 2" descr="http://www.ftjcfx.com/image-4282104-10693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tjcfx.com/image-4282104-106939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E493E">
        <w:rPr>
          <w:rFonts w:cs="Arial"/>
          <w:color w:val="000000"/>
        </w:rPr>
        <w:t xml:space="preserve"> can protect you from loss of income if your property becomes un</w:t>
      </w:r>
      <w:r w:rsidR="009E493E" w:rsidRPr="009E493E">
        <w:rPr>
          <w:rFonts w:cs="Arial"/>
          <w:color w:val="000000"/>
        </w:rPr>
        <w:t>-</w:t>
      </w:r>
      <w:r w:rsidRPr="009E493E">
        <w:rPr>
          <w:rFonts w:cs="Arial"/>
          <w:color w:val="000000"/>
        </w:rPr>
        <w:t>rentable due to fire or damage. Most policies do not cover normal wear and tear by a tenant but can protect you from major accidental damage.</w:t>
      </w:r>
      <w:r w:rsidRPr="009E493E">
        <w:rPr>
          <w:rFonts w:cs="Arial"/>
          <w:color w:val="000000"/>
        </w:rPr>
        <w:br/>
      </w:r>
      <w:r w:rsidRPr="009E493E">
        <w:rPr>
          <w:rFonts w:cs="Arial"/>
          <w:color w:val="000000"/>
        </w:rPr>
        <w:br/>
      </w:r>
      <w:r w:rsidR="004765F0" w:rsidRPr="009E493E">
        <w:rPr>
          <w:rFonts w:eastAsia="Times New Roman" w:cs="Helvetica"/>
          <w:color w:val="222222"/>
        </w:rPr>
        <w:t>If you are planning to rent out your home for a long period of time, such as six months or a year, to one person, couple or a family, you will likely need a landlord or rental dwelling policy. Landlord policies generally cost about 25 % more than a standard homeowner’s policy because landlords need more protection than a typical homeowner. If you are renting out a vacation home or investment property, this would also require a landlord or rental dwelling policy.  </w:t>
      </w:r>
    </w:p>
    <w:p w:rsidR="004765F0" w:rsidRPr="004765F0" w:rsidRDefault="004765F0" w:rsidP="009E493E">
      <w:pPr>
        <w:tabs>
          <w:tab w:val="left" w:pos="6030"/>
        </w:tabs>
        <w:spacing w:after="0" w:line="255" w:lineRule="atLeast"/>
        <w:rPr>
          <w:rFonts w:eastAsia="Times New Roman" w:cs="Helvetica"/>
          <w:color w:val="222222"/>
        </w:rPr>
      </w:pPr>
      <w:r w:rsidRPr="004765F0">
        <w:rPr>
          <w:rFonts w:eastAsia="Times New Roman" w:cs="Helvetica"/>
          <w:color w:val="222222"/>
        </w:rPr>
        <w:t>Landlord policies provide property insurance coverage for any physical damage to the structure of the home caused by fire, lightning, wind, hail, ice, snow or other covered perils. It also offers coverage for any personal property you may leave on-site for maintenance or tenant use, like appliances, lawnmowers and snow blowers.</w:t>
      </w:r>
    </w:p>
    <w:p w:rsidR="004765F0" w:rsidRPr="004765F0" w:rsidRDefault="004765F0" w:rsidP="004765F0">
      <w:pPr>
        <w:spacing w:after="0" w:line="255" w:lineRule="atLeast"/>
        <w:rPr>
          <w:rFonts w:eastAsia="Times New Roman" w:cs="Helvetica"/>
          <w:color w:val="222222"/>
        </w:rPr>
      </w:pPr>
      <w:r w:rsidRPr="004765F0">
        <w:rPr>
          <w:rFonts w:eastAsia="Times New Roman" w:cs="Helvetica"/>
          <w:color w:val="222222"/>
        </w:rPr>
        <w:t> </w:t>
      </w:r>
    </w:p>
    <w:p w:rsidR="004765F0" w:rsidRPr="004765F0" w:rsidRDefault="004765F0" w:rsidP="004765F0">
      <w:pPr>
        <w:spacing w:after="0" w:line="255" w:lineRule="atLeast"/>
        <w:rPr>
          <w:rFonts w:eastAsia="Times New Roman" w:cs="Helvetica"/>
          <w:color w:val="222222"/>
        </w:rPr>
      </w:pPr>
      <w:r w:rsidRPr="004765F0">
        <w:rPr>
          <w:rFonts w:eastAsia="Times New Roman" w:cs="Helvetica"/>
          <w:color w:val="222222"/>
        </w:rPr>
        <w:t>The policy also includes liability coverage; if a tenant or one of their guests gets hurt on the property, it would cover legal fees, due to injury claims, and medical expenses.</w:t>
      </w:r>
    </w:p>
    <w:p w:rsidR="004765F0" w:rsidRPr="004765F0" w:rsidRDefault="004765F0" w:rsidP="004765F0">
      <w:pPr>
        <w:spacing w:after="0" w:line="255" w:lineRule="atLeast"/>
        <w:rPr>
          <w:rFonts w:eastAsia="Times New Roman" w:cs="Helvetica"/>
          <w:color w:val="222222"/>
        </w:rPr>
      </w:pPr>
      <w:r w:rsidRPr="004765F0">
        <w:rPr>
          <w:rFonts w:eastAsia="Times New Roman" w:cs="Helvetica"/>
          <w:color w:val="222222"/>
        </w:rPr>
        <w:t> </w:t>
      </w:r>
    </w:p>
    <w:p w:rsidR="004765F0" w:rsidRPr="004765F0" w:rsidRDefault="004765F0" w:rsidP="004765F0">
      <w:pPr>
        <w:spacing w:line="255" w:lineRule="atLeast"/>
        <w:rPr>
          <w:rFonts w:eastAsia="Times New Roman" w:cs="Helvetica"/>
          <w:color w:val="222222"/>
        </w:rPr>
      </w:pPr>
      <w:r w:rsidRPr="004765F0">
        <w:rPr>
          <w:rFonts w:eastAsia="Times New Roman" w:cs="Helvetica"/>
          <w:color w:val="222222"/>
        </w:rPr>
        <w:t>Most landlord policies provide coverage for loss of rental income in the event you are not able to rent out the property while it is being repaired or rebuilt due to damage from a covered loss. This coverage is generally provided for a specific period of time.</w:t>
      </w:r>
    </w:p>
    <w:p w:rsidR="00703BD7" w:rsidRPr="004D31BA" w:rsidRDefault="00C2159E" w:rsidP="00C2159E">
      <w:pPr>
        <w:pStyle w:val="Heading1"/>
        <w:rPr>
          <w:rFonts w:asciiTheme="minorHAnsi" w:hAnsiTheme="minorHAnsi"/>
        </w:rPr>
      </w:pPr>
      <w:r w:rsidRPr="004D31BA">
        <w:rPr>
          <w:rFonts w:asciiTheme="minorHAnsi" w:hAnsiTheme="minorHAnsi"/>
        </w:rPr>
        <w:t xml:space="preserve">Mobile Home Insurance </w:t>
      </w:r>
      <w:r w:rsidR="00A61701">
        <w:t>(link)</w:t>
      </w:r>
    </w:p>
    <w:p w:rsidR="00C2159E" w:rsidRPr="004D31BA" w:rsidRDefault="00AD7607" w:rsidP="00703BD7">
      <w:pPr>
        <w:rPr>
          <w:rFonts w:cs="Helvetica"/>
          <w:color w:val="2E2E2E"/>
          <w:sz w:val="21"/>
          <w:szCs w:val="21"/>
        </w:rPr>
      </w:pPr>
      <w:r w:rsidRPr="004D31BA">
        <w:rPr>
          <w:rFonts w:cs="Helvetica"/>
          <w:color w:val="2E2E2E"/>
          <w:sz w:val="21"/>
          <w:szCs w:val="21"/>
        </w:rPr>
        <w:t>Mobile Home Insurance is a s</w:t>
      </w:r>
      <w:r w:rsidR="00C2159E" w:rsidRPr="004D31BA">
        <w:rPr>
          <w:rFonts w:cs="Helvetica"/>
          <w:color w:val="2E2E2E"/>
          <w:sz w:val="21"/>
          <w:szCs w:val="21"/>
        </w:rPr>
        <w:t>pecialized form designed to meet the unique needs of mobile home or manufactured housing owners. It provides coverage comparable to the homeowners’ policy, including property, loss of use, and premises and personal liability. In some cases, coverage is granted via a mobile home endorsement to the standard homeowners’ policy. In other cases, a stand-alone mobile home policy is used to provide coverage.</w:t>
      </w:r>
    </w:p>
    <w:p w:rsidR="00A910F1" w:rsidRPr="009E493E" w:rsidRDefault="00A910F1" w:rsidP="00A910F1">
      <w:pPr>
        <w:pStyle w:val="Heading1"/>
        <w:shd w:val="clear" w:color="auto" w:fill="FFFFFF"/>
        <w:rPr>
          <w:rFonts w:asciiTheme="minorHAnsi" w:hAnsiTheme="minorHAnsi" w:cs="Helvetica"/>
        </w:rPr>
      </w:pPr>
      <w:r w:rsidRPr="009E493E">
        <w:rPr>
          <w:rFonts w:asciiTheme="minorHAnsi" w:hAnsiTheme="minorHAnsi" w:cs="Helvetica"/>
        </w:rPr>
        <w:lastRenderedPageBreak/>
        <w:t>Motor home policy</w:t>
      </w:r>
      <w:r w:rsidR="00A61701">
        <w:rPr>
          <w:rFonts w:asciiTheme="minorHAnsi" w:hAnsiTheme="minorHAnsi" w:cs="Helvetica"/>
        </w:rPr>
        <w:t xml:space="preserve"> </w:t>
      </w:r>
      <w:r w:rsidR="00A61701">
        <w:t>(link)</w:t>
      </w:r>
    </w:p>
    <w:p w:rsidR="00A910F1" w:rsidRPr="004D31BA" w:rsidRDefault="00AD7607" w:rsidP="00A910F1">
      <w:pPr>
        <w:shd w:val="clear" w:color="auto" w:fill="FFFFFF"/>
        <w:spacing w:after="150"/>
        <w:rPr>
          <w:rFonts w:cs="Helvetica"/>
          <w:color w:val="2E2E2E"/>
          <w:sz w:val="21"/>
          <w:szCs w:val="21"/>
        </w:rPr>
      </w:pPr>
      <w:r w:rsidRPr="004D31BA">
        <w:rPr>
          <w:rFonts w:cs="Helvetica"/>
          <w:color w:val="2E2E2E"/>
          <w:sz w:val="21"/>
          <w:szCs w:val="21"/>
        </w:rPr>
        <w:t>Motor Home Insurance is a s</w:t>
      </w:r>
      <w:r w:rsidR="00A910F1" w:rsidRPr="004D31BA">
        <w:rPr>
          <w:rFonts w:cs="Helvetica"/>
          <w:color w:val="2E2E2E"/>
          <w:sz w:val="21"/>
          <w:szCs w:val="21"/>
        </w:rPr>
        <w:t>pecialized form designed to meet the unique needs of recreational vehicle owners. It provides coverage such as liability, personal injury protection (PIP) or medical payments, uninsured/underinsured motorists (UM/UIM), and physical damage including protection for attached accessories, roadside assistance, emergency expense, and personal effects. In addition, the policy can be tailored to those individuals and families who live in their motor homes on a full-time basis (full-timers coverage).</w:t>
      </w:r>
    </w:p>
    <w:p w:rsidR="00E56B99" w:rsidRPr="009E493E" w:rsidRDefault="00E56B99" w:rsidP="00E56B99">
      <w:pPr>
        <w:pStyle w:val="Heading1"/>
        <w:shd w:val="clear" w:color="auto" w:fill="FFFFFF"/>
        <w:rPr>
          <w:rFonts w:asciiTheme="minorHAnsi" w:hAnsiTheme="minorHAnsi" w:cs="Helvetica"/>
        </w:rPr>
      </w:pPr>
      <w:r w:rsidRPr="009E493E">
        <w:rPr>
          <w:rFonts w:asciiTheme="minorHAnsi" w:hAnsiTheme="minorHAnsi" w:cs="Helvetica"/>
        </w:rPr>
        <w:t>Motorcycle insurance</w:t>
      </w:r>
      <w:r w:rsidR="00A61701">
        <w:rPr>
          <w:rFonts w:asciiTheme="minorHAnsi" w:hAnsiTheme="minorHAnsi" w:cs="Helvetica"/>
        </w:rPr>
        <w:t xml:space="preserve"> </w:t>
      </w:r>
      <w:r w:rsidR="00A61701">
        <w:t>(link)</w:t>
      </w:r>
    </w:p>
    <w:p w:rsidR="00E56B99" w:rsidRPr="004D31BA" w:rsidRDefault="00E56B99" w:rsidP="00E56B99">
      <w:pPr>
        <w:shd w:val="clear" w:color="auto" w:fill="FFFFFF"/>
        <w:spacing w:after="150"/>
        <w:rPr>
          <w:rFonts w:cs="Helvetica"/>
          <w:color w:val="2E2E2E"/>
          <w:sz w:val="21"/>
          <w:szCs w:val="21"/>
        </w:rPr>
      </w:pPr>
      <w:r w:rsidRPr="004D31BA">
        <w:rPr>
          <w:rFonts w:cs="Helvetica"/>
          <w:color w:val="2E2E2E"/>
          <w:sz w:val="21"/>
          <w:szCs w:val="21"/>
        </w:rPr>
        <w:t>Motorcycle Insurance is designed to provide appropriate coverage for a variety of motorcycles and related vehicles, such as trikes, mopeds, scooters, dirt bikes, all-terrain vehicles, Segway</w:t>
      </w:r>
      <w:r w:rsidRPr="004D31BA">
        <w:rPr>
          <w:rFonts w:cs="Helvetica"/>
          <w:color w:val="2E2E2E"/>
          <w:sz w:val="16"/>
          <w:szCs w:val="16"/>
          <w:vertAlign w:val="superscript"/>
        </w:rPr>
        <w:t>®</w:t>
      </w:r>
      <w:r w:rsidRPr="004D31BA">
        <w:rPr>
          <w:rFonts w:cs="Helvetica"/>
          <w:color w:val="2E2E2E"/>
          <w:sz w:val="21"/>
          <w:szCs w:val="21"/>
        </w:rPr>
        <w:t xml:space="preserve"> personal transporters, golf carts, and snowmobiles. A motorcycle is typically defined as (1) a two-wheel land motor vehicle with wheels in tandem (including an attached side car) that is designed primarily for use on public roads or (2) a three-wheel land motor vehicle designed primarily for use on public roads. Although motorcycles can be added to the personal auto policy (PAP), coverage gaps can result. Several insurers have developed this insurance for motorcycle owners, which reduces or eliminates these gaps. Some insurers also have specialty policies for off-road cycles, such as dirt bikes. </w:t>
      </w:r>
    </w:p>
    <w:p w:rsidR="00741612" w:rsidRPr="009E493E" w:rsidRDefault="00741612" w:rsidP="00741612">
      <w:pPr>
        <w:pStyle w:val="Heading1"/>
        <w:shd w:val="clear" w:color="auto" w:fill="FFFFFF"/>
        <w:rPr>
          <w:rFonts w:asciiTheme="minorHAnsi" w:hAnsiTheme="minorHAnsi" w:cs="Helvetica"/>
        </w:rPr>
      </w:pPr>
      <w:r w:rsidRPr="009E493E">
        <w:rPr>
          <w:rFonts w:asciiTheme="minorHAnsi" w:hAnsiTheme="minorHAnsi" w:cs="Helvetica"/>
        </w:rPr>
        <w:t>Personal umbrella policy</w:t>
      </w:r>
      <w:r w:rsidR="00A61701">
        <w:rPr>
          <w:rFonts w:asciiTheme="minorHAnsi" w:hAnsiTheme="minorHAnsi" w:cs="Helvetica"/>
        </w:rPr>
        <w:t xml:space="preserve"> </w:t>
      </w:r>
      <w:r w:rsidR="00A61701">
        <w:t>(link)</w:t>
      </w:r>
    </w:p>
    <w:p w:rsidR="00741612" w:rsidRPr="004D31BA" w:rsidRDefault="00741612" w:rsidP="00741612">
      <w:pPr>
        <w:shd w:val="clear" w:color="auto" w:fill="FFFFFF"/>
        <w:spacing w:after="150"/>
        <w:rPr>
          <w:rFonts w:cs="Helvetica"/>
          <w:color w:val="2E2E2E"/>
          <w:sz w:val="21"/>
          <w:szCs w:val="21"/>
        </w:rPr>
      </w:pPr>
      <w:r w:rsidRPr="004D31BA">
        <w:rPr>
          <w:rFonts w:cs="Helvetica"/>
          <w:color w:val="2E2E2E"/>
          <w:sz w:val="21"/>
          <w:szCs w:val="21"/>
        </w:rPr>
        <w:t>Personal Umbrella Insurance provides high limits of liability to protect an insured against a catastrophic liability loss. This policy grants liability coverage that stacks on top of the primary liability coverage provided by the insured's homeowners, personal auto, watercraft, and any other scheduled underlying liability policies. It covers bodily injury (BI), property damage (PD), and personal injury (PI), which includes offenses such as libel, slander, false arrest, invasion of privacy, and others. The umbrella policy also fills some gaps in coverage over a specified deductible (often called a retained limit) in the underlying policy.</w:t>
      </w:r>
    </w:p>
    <w:p w:rsidR="005530B6" w:rsidRPr="004D31BA" w:rsidRDefault="005530B6" w:rsidP="009E493E">
      <w:pPr>
        <w:pStyle w:val="Heading1"/>
        <w:spacing w:before="0"/>
        <w:rPr>
          <w:rFonts w:asciiTheme="minorHAnsi" w:hAnsiTheme="minorHAnsi"/>
        </w:rPr>
      </w:pPr>
      <w:r w:rsidRPr="004D31BA">
        <w:rPr>
          <w:rFonts w:asciiTheme="minorHAnsi" w:hAnsiTheme="minorHAnsi"/>
        </w:rPr>
        <w:t>Renters Insurance</w:t>
      </w:r>
      <w:r w:rsidR="00A61701">
        <w:rPr>
          <w:rFonts w:asciiTheme="minorHAnsi" w:hAnsiTheme="minorHAnsi"/>
        </w:rPr>
        <w:t xml:space="preserve"> </w:t>
      </w:r>
      <w:r w:rsidR="00A61701">
        <w:t>(link)</w:t>
      </w:r>
    </w:p>
    <w:p w:rsidR="005530B6" w:rsidRPr="009E493E" w:rsidRDefault="005530B6" w:rsidP="009E493E">
      <w:pPr>
        <w:pStyle w:val="NormalWeb"/>
        <w:spacing w:before="0" w:beforeAutospacing="0"/>
        <w:rPr>
          <w:rFonts w:asciiTheme="minorHAnsi" w:hAnsiTheme="minorHAnsi"/>
          <w:sz w:val="22"/>
          <w:szCs w:val="22"/>
        </w:rPr>
      </w:pPr>
      <w:r w:rsidRPr="009E493E">
        <w:rPr>
          <w:rFonts w:asciiTheme="minorHAnsi" w:hAnsiTheme="minorHAnsi"/>
          <w:sz w:val="22"/>
          <w:szCs w:val="22"/>
        </w:rPr>
        <w:t xml:space="preserve">As a tenant, you will want to obtain coverage to cover your belongings should a loss occur at the location in which you rent property.  The landlord’s insurance policy only affords coverage on the structure itself and your financial interest in it. Your personal possessions are not covered under the landlord’s policy. Many landlords require a tenant to buy </w:t>
      </w:r>
      <w:hyperlink r:id="rId25" w:history="1">
        <w:r w:rsidRPr="009E493E">
          <w:rPr>
            <w:rFonts w:asciiTheme="minorHAnsi" w:hAnsiTheme="minorHAnsi"/>
            <w:color w:val="08527F"/>
            <w:sz w:val="22"/>
            <w:szCs w:val="22"/>
          </w:rPr>
          <w:t>renters insurance</w:t>
        </w:r>
      </w:hyperlink>
      <w:r w:rsidRPr="009E493E">
        <w:rPr>
          <w:rFonts w:asciiTheme="minorHAnsi" w:hAnsiTheme="minorHAnsi"/>
          <w:sz w:val="22"/>
          <w:szCs w:val="22"/>
        </w:rPr>
        <w:t xml:space="preserve"> before signing a lease.</w:t>
      </w:r>
    </w:p>
    <w:p w:rsidR="000E73AD" w:rsidRPr="004D31BA" w:rsidRDefault="000E73AD" w:rsidP="000E73AD">
      <w:pPr>
        <w:pStyle w:val="Heading1"/>
        <w:shd w:val="clear" w:color="auto" w:fill="FFFFFF"/>
        <w:rPr>
          <w:rFonts w:asciiTheme="minorHAnsi" w:hAnsiTheme="minorHAnsi" w:cs="Helvetica"/>
        </w:rPr>
      </w:pPr>
      <w:r w:rsidRPr="004D31BA">
        <w:rPr>
          <w:rFonts w:asciiTheme="minorHAnsi" w:hAnsiTheme="minorHAnsi" w:cs="Helvetica"/>
        </w:rPr>
        <w:t>Travel insurance</w:t>
      </w:r>
      <w:r w:rsidR="00A61701">
        <w:rPr>
          <w:rFonts w:asciiTheme="minorHAnsi" w:hAnsiTheme="minorHAnsi" w:cs="Helvetica"/>
        </w:rPr>
        <w:t xml:space="preserve"> </w:t>
      </w:r>
      <w:r w:rsidR="00A61701">
        <w:t>(link)</w:t>
      </w:r>
    </w:p>
    <w:p w:rsidR="000E73AD" w:rsidRPr="004D31BA" w:rsidRDefault="000E73AD" w:rsidP="000E73AD">
      <w:pPr>
        <w:shd w:val="clear" w:color="auto" w:fill="FFFFFF"/>
        <w:spacing w:after="150"/>
        <w:rPr>
          <w:rFonts w:cs="Helvetica"/>
          <w:color w:val="2E2E2E"/>
          <w:sz w:val="21"/>
          <w:szCs w:val="21"/>
        </w:rPr>
      </w:pPr>
      <w:r w:rsidRPr="004D31BA">
        <w:rPr>
          <w:rFonts w:cs="Helvetica"/>
          <w:color w:val="2E2E2E"/>
          <w:sz w:val="21"/>
          <w:szCs w:val="21"/>
        </w:rPr>
        <w:t>Travel insurance provides indemnification for (1) trip cancellation or interruption; (2) theft of, or loss to, property such as jewelry, cameras, baggage, or passports while on the trip; and (3) emergency medical and dental expenses during the trip. Travel insurance may be procured from travel agents or directly from certain insurers.</w:t>
      </w:r>
    </w:p>
    <w:p w:rsidR="000D6EF5" w:rsidRPr="004D31BA" w:rsidRDefault="000D6EF5" w:rsidP="003539E2">
      <w:pPr>
        <w:pStyle w:val="Heading1"/>
        <w:rPr>
          <w:rFonts w:asciiTheme="minorHAnsi" w:hAnsiTheme="minorHAnsi"/>
        </w:rPr>
      </w:pPr>
      <w:r w:rsidRPr="004D31BA">
        <w:rPr>
          <w:rFonts w:asciiTheme="minorHAnsi" w:hAnsiTheme="minorHAnsi"/>
        </w:rPr>
        <w:t xml:space="preserve">Personal Articles Floater / </w:t>
      </w:r>
      <w:r w:rsidR="003539E2" w:rsidRPr="004D31BA">
        <w:rPr>
          <w:rFonts w:asciiTheme="minorHAnsi" w:hAnsiTheme="minorHAnsi"/>
        </w:rPr>
        <w:t>Valuable Items Insurance</w:t>
      </w:r>
      <w:r w:rsidR="00A61701">
        <w:rPr>
          <w:rFonts w:asciiTheme="minorHAnsi" w:hAnsiTheme="minorHAnsi"/>
        </w:rPr>
        <w:t xml:space="preserve"> </w:t>
      </w:r>
      <w:r w:rsidR="00A61701">
        <w:t>(link)</w:t>
      </w:r>
    </w:p>
    <w:p w:rsidR="000D6EF5" w:rsidRPr="004D31BA" w:rsidRDefault="003539E2" w:rsidP="003539E2">
      <w:pPr>
        <w:shd w:val="clear" w:color="auto" w:fill="FFFFFF"/>
        <w:spacing w:after="150" w:line="240" w:lineRule="auto"/>
        <w:rPr>
          <w:rFonts w:eastAsia="Times New Roman" w:cs="Helvetica"/>
          <w:color w:val="2E2E2E"/>
          <w:sz w:val="21"/>
          <w:szCs w:val="21"/>
        </w:rPr>
      </w:pPr>
      <w:r w:rsidRPr="003539E2">
        <w:rPr>
          <w:rFonts w:eastAsia="Times New Roman" w:cs="Helvetica"/>
          <w:color w:val="2E2E2E"/>
          <w:sz w:val="21"/>
          <w:szCs w:val="21"/>
        </w:rPr>
        <w:t xml:space="preserve">A personal lines inland marine policy is used to cover scheduled personal property on an all risks basis. The policy is particularly appropriate for property that receives limited coverage under the </w:t>
      </w:r>
      <w:r w:rsidRPr="004D31BA">
        <w:rPr>
          <w:rFonts w:eastAsia="Times New Roman" w:cs="Helvetica"/>
          <w:color w:val="2E2E2E"/>
          <w:sz w:val="21"/>
          <w:szCs w:val="21"/>
        </w:rPr>
        <w:t>homeowners’</w:t>
      </w:r>
      <w:r w:rsidRPr="003539E2">
        <w:rPr>
          <w:rFonts w:eastAsia="Times New Roman" w:cs="Helvetica"/>
          <w:color w:val="2E2E2E"/>
          <w:sz w:val="21"/>
          <w:szCs w:val="21"/>
        </w:rPr>
        <w:t xml:space="preserve"> forms, such as furs, jewelry, fine arts, silverware, cameras, musical instruments, stamp and coin collections, and similar property. Coverage is also sometimes afforded in hom</w:t>
      </w:r>
      <w:r w:rsidRPr="004D31BA">
        <w:rPr>
          <w:rFonts w:eastAsia="Times New Roman" w:cs="Helvetica"/>
          <w:color w:val="2E2E2E"/>
          <w:sz w:val="21"/>
          <w:szCs w:val="21"/>
        </w:rPr>
        <w:t>eowners policies by endorsement</w:t>
      </w:r>
      <w:r w:rsidR="00F8467D">
        <w:rPr>
          <w:rFonts w:eastAsia="Times New Roman" w:cs="Helvetica"/>
          <w:color w:val="2E2E2E"/>
          <w:sz w:val="21"/>
          <w:szCs w:val="21"/>
        </w:rPr>
        <w:t xml:space="preserve">. </w:t>
      </w:r>
    </w:p>
    <w:sectPr w:rsidR="000D6EF5" w:rsidRPr="004D31BA" w:rsidSect="00E96E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Next Condensed">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24E2"/>
    <w:multiLevelType w:val="hybridMultilevel"/>
    <w:tmpl w:val="3FB0B0EE"/>
    <w:lvl w:ilvl="0" w:tplc="03E26A7A">
      <w:start w:val="496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01A8B"/>
    <w:multiLevelType w:val="multilevel"/>
    <w:tmpl w:val="F01E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C54F2"/>
    <w:multiLevelType w:val="multilevel"/>
    <w:tmpl w:val="196A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30D5F"/>
    <w:multiLevelType w:val="multilevel"/>
    <w:tmpl w:val="6924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B1441"/>
    <w:multiLevelType w:val="hybridMultilevel"/>
    <w:tmpl w:val="2D3EF506"/>
    <w:lvl w:ilvl="0" w:tplc="92A09DCC">
      <w:start w:val="496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34DF8"/>
    <w:multiLevelType w:val="multilevel"/>
    <w:tmpl w:val="F5C8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B031C"/>
    <w:multiLevelType w:val="hybridMultilevel"/>
    <w:tmpl w:val="05C81F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8592E"/>
    <w:multiLevelType w:val="multilevel"/>
    <w:tmpl w:val="1086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727E2"/>
    <w:multiLevelType w:val="hybridMultilevel"/>
    <w:tmpl w:val="99F2798E"/>
    <w:lvl w:ilvl="0" w:tplc="D944AE92">
      <w:start w:val="496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044EF"/>
    <w:multiLevelType w:val="multilevel"/>
    <w:tmpl w:val="9C4A4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6844EF"/>
    <w:multiLevelType w:val="multilevel"/>
    <w:tmpl w:val="98F6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6C0509"/>
    <w:multiLevelType w:val="multilevel"/>
    <w:tmpl w:val="BCFE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7"/>
  </w:num>
  <w:num w:numId="4">
    <w:abstractNumId w:val="2"/>
  </w:num>
  <w:num w:numId="5">
    <w:abstractNumId w:val="3"/>
  </w:num>
  <w:num w:numId="6">
    <w:abstractNumId w:val="10"/>
  </w:num>
  <w:num w:numId="7">
    <w:abstractNumId w:val="11"/>
  </w:num>
  <w:num w:numId="8">
    <w:abstractNumId w:val="1"/>
  </w:num>
  <w:num w:numId="9">
    <w:abstractNumId w:val="6"/>
  </w:num>
  <w:num w:numId="10">
    <w:abstractNumId w:val="8"/>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58"/>
    <w:rsid w:val="00004495"/>
    <w:rsid w:val="00077FEB"/>
    <w:rsid w:val="000826FC"/>
    <w:rsid w:val="000D48C1"/>
    <w:rsid w:val="000D6EF5"/>
    <w:rsid w:val="000E73AD"/>
    <w:rsid w:val="001600EB"/>
    <w:rsid w:val="001B4CA5"/>
    <w:rsid w:val="00214F28"/>
    <w:rsid w:val="00217172"/>
    <w:rsid w:val="002229C6"/>
    <w:rsid w:val="002516B3"/>
    <w:rsid w:val="002747FA"/>
    <w:rsid w:val="00293C76"/>
    <w:rsid w:val="002960BB"/>
    <w:rsid w:val="002976C0"/>
    <w:rsid w:val="002A387F"/>
    <w:rsid w:val="002B4D24"/>
    <w:rsid w:val="002E00AF"/>
    <w:rsid w:val="002F2C8D"/>
    <w:rsid w:val="003539E2"/>
    <w:rsid w:val="003730C4"/>
    <w:rsid w:val="003735A2"/>
    <w:rsid w:val="003D0DE0"/>
    <w:rsid w:val="003D72A1"/>
    <w:rsid w:val="003E1F58"/>
    <w:rsid w:val="004227FA"/>
    <w:rsid w:val="004429AF"/>
    <w:rsid w:val="00470258"/>
    <w:rsid w:val="004765F0"/>
    <w:rsid w:val="004866E9"/>
    <w:rsid w:val="00490C70"/>
    <w:rsid w:val="00493651"/>
    <w:rsid w:val="004A1319"/>
    <w:rsid w:val="004D0C1B"/>
    <w:rsid w:val="004D31BA"/>
    <w:rsid w:val="004E6FCF"/>
    <w:rsid w:val="004F22E5"/>
    <w:rsid w:val="00501CB9"/>
    <w:rsid w:val="00501F86"/>
    <w:rsid w:val="00516096"/>
    <w:rsid w:val="00535EB4"/>
    <w:rsid w:val="005530B6"/>
    <w:rsid w:val="00591562"/>
    <w:rsid w:val="0062385A"/>
    <w:rsid w:val="00633386"/>
    <w:rsid w:val="006C3F89"/>
    <w:rsid w:val="006E4EE8"/>
    <w:rsid w:val="00703BD7"/>
    <w:rsid w:val="00726AA3"/>
    <w:rsid w:val="00741612"/>
    <w:rsid w:val="00772A59"/>
    <w:rsid w:val="0078121F"/>
    <w:rsid w:val="007C3CB6"/>
    <w:rsid w:val="007D664A"/>
    <w:rsid w:val="007E0516"/>
    <w:rsid w:val="0087167A"/>
    <w:rsid w:val="008C1CEB"/>
    <w:rsid w:val="008D3B23"/>
    <w:rsid w:val="0094252A"/>
    <w:rsid w:val="00950C73"/>
    <w:rsid w:val="00961492"/>
    <w:rsid w:val="0096326B"/>
    <w:rsid w:val="009651CD"/>
    <w:rsid w:val="00990BED"/>
    <w:rsid w:val="009B0A08"/>
    <w:rsid w:val="009B5564"/>
    <w:rsid w:val="009E493E"/>
    <w:rsid w:val="00A515E0"/>
    <w:rsid w:val="00A61701"/>
    <w:rsid w:val="00A910F1"/>
    <w:rsid w:val="00AC301F"/>
    <w:rsid w:val="00AC3FDC"/>
    <w:rsid w:val="00AD7607"/>
    <w:rsid w:val="00B626F0"/>
    <w:rsid w:val="00B643D3"/>
    <w:rsid w:val="00B7590E"/>
    <w:rsid w:val="00BB3EE2"/>
    <w:rsid w:val="00BB53E7"/>
    <w:rsid w:val="00BD69B5"/>
    <w:rsid w:val="00BF68A9"/>
    <w:rsid w:val="00C2159E"/>
    <w:rsid w:val="00C30E19"/>
    <w:rsid w:val="00C4797A"/>
    <w:rsid w:val="00C5352C"/>
    <w:rsid w:val="00C80B5E"/>
    <w:rsid w:val="00CC5A13"/>
    <w:rsid w:val="00CE3671"/>
    <w:rsid w:val="00D048AC"/>
    <w:rsid w:val="00D12E8E"/>
    <w:rsid w:val="00D177A9"/>
    <w:rsid w:val="00D27759"/>
    <w:rsid w:val="00D464C6"/>
    <w:rsid w:val="00D75446"/>
    <w:rsid w:val="00DF339B"/>
    <w:rsid w:val="00E165D6"/>
    <w:rsid w:val="00E35AAF"/>
    <w:rsid w:val="00E50C6E"/>
    <w:rsid w:val="00E56B99"/>
    <w:rsid w:val="00E6766C"/>
    <w:rsid w:val="00E96EEF"/>
    <w:rsid w:val="00EA7181"/>
    <w:rsid w:val="00EB1B09"/>
    <w:rsid w:val="00F305F4"/>
    <w:rsid w:val="00F414A2"/>
    <w:rsid w:val="00F8467D"/>
    <w:rsid w:val="00F92551"/>
    <w:rsid w:val="00FA0819"/>
    <w:rsid w:val="00FC5C4E"/>
    <w:rsid w:val="00FD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495E0-F354-4376-B8DF-F7D53F15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7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F2C8D"/>
    <w:pPr>
      <w:spacing w:before="300" w:after="0" w:line="240" w:lineRule="auto"/>
      <w:outlineLvl w:val="1"/>
    </w:pPr>
    <w:rPr>
      <w:rFonts w:ascii="Arial" w:eastAsia="Times New Roman" w:hAnsi="Arial" w:cs="Arial"/>
      <w:color w:val="032F4A"/>
      <w:sz w:val="31"/>
      <w:szCs w:val="31"/>
    </w:rPr>
  </w:style>
  <w:style w:type="paragraph" w:styleId="Heading3">
    <w:name w:val="heading 3"/>
    <w:basedOn w:val="Normal"/>
    <w:next w:val="Normal"/>
    <w:link w:val="Heading3Char"/>
    <w:uiPriority w:val="9"/>
    <w:unhideWhenUsed/>
    <w:qFormat/>
    <w:rsid w:val="00E50C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E051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14A2"/>
    <w:rPr>
      <w:b/>
      <w:bCs/>
    </w:rPr>
  </w:style>
  <w:style w:type="character" w:styleId="Hyperlink">
    <w:name w:val="Hyperlink"/>
    <w:basedOn w:val="DefaultParagraphFont"/>
    <w:uiPriority w:val="99"/>
    <w:unhideWhenUsed/>
    <w:rsid w:val="00E96EEF"/>
    <w:rPr>
      <w:strike w:val="0"/>
      <w:dstrike w:val="0"/>
      <w:color w:val="444B51"/>
      <w:u w:val="none"/>
      <w:effect w:val="none"/>
    </w:rPr>
  </w:style>
  <w:style w:type="paragraph" w:styleId="NormalWeb">
    <w:name w:val="Normal (Web)"/>
    <w:basedOn w:val="Normal"/>
    <w:uiPriority w:val="99"/>
    <w:semiHidden/>
    <w:unhideWhenUsed/>
    <w:rsid w:val="00E96EEF"/>
    <w:pPr>
      <w:spacing w:before="100" w:beforeAutospacing="1" w:after="315"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F2C8D"/>
    <w:rPr>
      <w:rFonts w:ascii="Arial" w:eastAsia="Times New Roman" w:hAnsi="Arial" w:cs="Arial"/>
      <w:color w:val="032F4A"/>
      <w:sz w:val="31"/>
      <w:szCs w:val="31"/>
    </w:rPr>
  </w:style>
  <w:style w:type="character" w:customStyle="1" w:styleId="Heading1Char">
    <w:name w:val="Heading 1 Char"/>
    <w:basedOn w:val="DefaultParagraphFont"/>
    <w:link w:val="Heading1"/>
    <w:uiPriority w:val="9"/>
    <w:rsid w:val="002747F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50C6E"/>
    <w:rPr>
      <w:rFonts w:asciiTheme="majorHAnsi" w:eastAsiaTheme="majorEastAsia" w:hAnsiTheme="majorHAnsi" w:cstheme="majorBidi"/>
      <w:color w:val="1F4D78" w:themeColor="accent1" w:themeShade="7F"/>
      <w:sz w:val="24"/>
      <w:szCs w:val="24"/>
    </w:rPr>
  </w:style>
  <w:style w:type="paragraph" w:customStyle="1" w:styleId="western">
    <w:name w:val="western"/>
    <w:basedOn w:val="Normal"/>
    <w:rsid w:val="003735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sbold2">
    <w:name w:val="emphasisbold2"/>
    <w:basedOn w:val="DefaultParagraphFont"/>
    <w:rsid w:val="002229C6"/>
    <w:rPr>
      <w:b/>
      <w:bCs/>
    </w:rPr>
  </w:style>
  <w:style w:type="paragraph" w:styleId="ListParagraph">
    <w:name w:val="List Paragraph"/>
    <w:basedOn w:val="Normal"/>
    <w:uiPriority w:val="34"/>
    <w:qFormat/>
    <w:rsid w:val="002229C6"/>
    <w:pPr>
      <w:ind w:left="720"/>
      <w:contextualSpacing/>
    </w:pPr>
  </w:style>
  <w:style w:type="paragraph" w:styleId="NoSpacing">
    <w:name w:val="No Spacing"/>
    <w:uiPriority w:val="1"/>
    <w:qFormat/>
    <w:rsid w:val="009E493E"/>
    <w:pPr>
      <w:spacing w:after="0" w:line="240" w:lineRule="auto"/>
    </w:pPr>
  </w:style>
  <w:style w:type="character" w:customStyle="1" w:styleId="Heading4Char">
    <w:name w:val="Heading 4 Char"/>
    <w:basedOn w:val="DefaultParagraphFont"/>
    <w:link w:val="Heading4"/>
    <w:uiPriority w:val="9"/>
    <w:rsid w:val="007E0516"/>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7E05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51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1831">
      <w:bodyDiv w:val="1"/>
      <w:marLeft w:val="0"/>
      <w:marRight w:val="0"/>
      <w:marTop w:val="0"/>
      <w:marBottom w:val="0"/>
      <w:divBdr>
        <w:top w:val="none" w:sz="0" w:space="0" w:color="auto"/>
        <w:left w:val="none" w:sz="0" w:space="0" w:color="auto"/>
        <w:bottom w:val="none" w:sz="0" w:space="0" w:color="auto"/>
        <w:right w:val="none" w:sz="0" w:space="0" w:color="auto"/>
      </w:divBdr>
      <w:divsChild>
        <w:div w:id="369770080">
          <w:marLeft w:val="0"/>
          <w:marRight w:val="0"/>
          <w:marTop w:val="0"/>
          <w:marBottom w:val="0"/>
          <w:divBdr>
            <w:top w:val="none" w:sz="0" w:space="0" w:color="auto"/>
            <w:left w:val="none" w:sz="0" w:space="0" w:color="auto"/>
            <w:bottom w:val="none" w:sz="0" w:space="0" w:color="auto"/>
            <w:right w:val="none" w:sz="0" w:space="0" w:color="auto"/>
          </w:divBdr>
          <w:divsChild>
            <w:div w:id="2029748180">
              <w:marLeft w:val="0"/>
              <w:marRight w:val="0"/>
              <w:marTop w:val="0"/>
              <w:marBottom w:val="0"/>
              <w:divBdr>
                <w:top w:val="none" w:sz="0" w:space="0" w:color="auto"/>
                <w:left w:val="none" w:sz="0" w:space="0" w:color="auto"/>
                <w:bottom w:val="none" w:sz="0" w:space="0" w:color="auto"/>
                <w:right w:val="none" w:sz="0" w:space="0" w:color="auto"/>
              </w:divBdr>
              <w:divsChild>
                <w:div w:id="215240843">
                  <w:marLeft w:val="0"/>
                  <w:marRight w:val="0"/>
                  <w:marTop w:val="0"/>
                  <w:marBottom w:val="0"/>
                  <w:divBdr>
                    <w:top w:val="none" w:sz="0" w:space="0" w:color="auto"/>
                    <w:left w:val="none" w:sz="0" w:space="0" w:color="auto"/>
                    <w:bottom w:val="none" w:sz="0" w:space="0" w:color="auto"/>
                    <w:right w:val="none" w:sz="0" w:space="0" w:color="auto"/>
                  </w:divBdr>
                  <w:divsChild>
                    <w:div w:id="655107435">
                      <w:marLeft w:val="0"/>
                      <w:marRight w:val="0"/>
                      <w:marTop w:val="0"/>
                      <w:marBottom w:val="0"/>
                      <w:divBdr>
                        <w:top w:val="none" w:sz="0" w:space="0" w:color="auto"/>
                        <w:left w:val="none" w:sz="0" w:space="0" w:color="auto"/>
                        <w:bottom w:val="none" w:sz="0" w:space="0" w:color="auto"/>
                        <w:right w:val="none" w:sz="0" w:space="0" w:color="auto"/>
                      </w:divBdr>
                      <w:divsChild>
                        <w:div w:id="378019453">
                          <w:marLeft w:val="-225"/>
                          <w:marRight w:val="-225"/>
                          <w:marTop w:val="0"/>
                          <w:marBottom w:val="0"/>
                          <w:divBdr>
                            <w:top w:val="none" w:sz="0" w:space="0" w:color="auto"/>
                            <w:left w:val="none" w:sz="0" w:space="0" w:color="auto"/>
                            <w:bottom w:val="none" w:sz="0" w:space="0" w:color="auto"/>
                            <w:right w:val="none" w:sz="0" w:space="0" w:color="auto"/>
                          </w:divBdr>
                          <w:divsChild>
                            <w:div w:id="1483156637">
                              <w:marLeft w:val="0"/>
                              <w:marRight w:val="0"/>
                              <w:marTop w:val="0"/>
                              <w:marBottom w:val="0"/>
                              <w:divBdr>
                                <w:top w:val="single" w:sz="6" w:space="0" w:color="auto"/>
                                <w:left w:val="single" w:sz="6" w:space="0" w:color="auto"/>
                                <w:bottom w:val="single" w:sz="6" w:space="0" w:color="auto"/>
                                <w:right w:val="single" w:sz="6" w:space="0" w:color="auto"/>
                              </w:divBdr>
                              <w:divsChild>
                                <w:div w:id="1029598385">
                                  <w:marLeft w:val="0"/>
                                  <w:marRight w:val="0"/>
                                  <w:marTop w:val="0"/>
                                  <w:marBottom w:val="0"/>
                                  <w:divBdr>
                                    <w:top w:val="none" w:sz="0" w:space="0" w:color="auto"/>
                                    <w:left w:val="none" w:sz="0" w:space="0" w:color="auto"/>
                                    <w:bottom w:val="none" w:sz="0" w:space="0" w:color="auto"/>
                                    <w:right w:val="none" w:sz="0" w:space="0" w:color="auto"/>
                                  </w:divBdr>
                                  <w:divsChild>
                                    <w:div w:id="1812213454">
                                      <w:marLeft w:val="0"/>
                                      <w:marRight w:val="0"/>
                                      <w:marTop w:val="0"/>
                                      <w:marBottom w:val="0"/>
                                      <w:divBdr>
                                        <w:top w:val="none" w:sz="0" w:space="0" w:color="auto"/>
                                        <w:left w:val="none" w:sz="0" w:space="0" w:color="auto"/>
                                        <w:bottom w:val="none" w:sz="0" w:space="0" w:color="auto"/>
                                        <w:right w:val="none" w:sz="0" w:space="0" w:color="auto"/>
                                      </w:divBdr>
                                      <w:divsChild>
                                        <w:div w:id="1908107965">
                                          <w:marLeft w:val="-225"/>
                                          <w:marRight w:val="-225"/>
                                          <w:marTop w:val="0"/>
                                          <w:marBottom w:val="0"/>
                                          <w:divBdr>
                                            <w:top w:val="none" w:sz="0" w:space="0" w:color="auto"/>
                                            <w:left w:val="none" w:sz="0" w:space="0" w:color="auto"/>
                                            <w:bottom w:val="none" w:sz="0" w:space="0" w:color="auto"/>
                                            <w:right w:val="none" w:sz="0" w:space="0" w:color="auto"/>
                                          </w:divBdr>
                                          <w:divsChild>
                                            <w:div w:id="1156649247">
                                              <w:marLeft w:val="0"/>
                                              <w:marRight w:val="0"/>
                                              <w:marTop w:val="0"/>
                                              <w:marBottom w:val="0"/>
                                              <w:divBdr>
                                                <w:top w:val="none" w:sz="0" w:space="0" w:color="auto"/>
                                                <w:left w:val="none" w:sz="0" w:space="0" w:color="auto"/>
                                                <w:bottom w:val="none" w:sz="0" w:space="0" w:color="auto"/>
                                                <w:right w:val="none" w:sz="0" w:space="0" w:color="auto"/>
                                              </w:divBdr>
                                              <w:divsChild>
                                                <w:div w:id="1385907683">
                                                  <w:marLeft w:val="0"/>
                                                  <w:marRight w:val="0"/>
                                                  <w:marTop w:val="0"/>
                                                  <w:marBottom w:val="0"/>
                                                  <w:divBdr>
                                                    <w:top w:val="none" w:sz="0" w:space="0" w:color="auto"/>
                                                    <w:left w:val="none" w:sz="0" w:space="0" w:color="auto"/>
                                                    <w:bottom w:val="none" w:sz="0" w:space="0" w:color="auto"/>
                                                    <w:right w:val="none" w:sz="0" w:space="0" w:color="auto"/>
                                                  </w:divBdr>
                                                  <w:divsChild>
                                                    <w:div w:id="16499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26975">
      <w:bodyDiv w:val="1"/>
      <w:marLeft w:val="0"/>
      <w:marRight w:val="0"/>
      <w:marTop w:val="0"/>
      <w:marBottom w:val="0"/>
      <w:divBdr>
        <w:top w:val="none" w:sz="0" w:space="0" w:color="auto"/>
        <w:left w:val="none" w:sz="0" w:space="0" w:color="auto"/>
        <w:bottom w:val="none" w:sz="0" w:space="0" w:color="auto"/>
        <w:right w:val="none" w:sz="0" w:space="0" w:color="auto"/>
      </w:divBdr>
      <w:divsChild>
        <w:div w:id="1347823662">
          <w:marLeft w:val="0"/>
          <w:marRight w:val="0"/>
          <w:marTop w:val="0"/>
          <w:marBottom w:val="0"/>
          <w:divBdr>
            <w:top w:val="none" w:sz="0" w:space="0" w:color="auto"/>
            <w:left w:val="none" w:sz="0" w:space="0" w:color="auto"/>
            <w:bottom w:val="none" w:sz="0" w:space="0" w:color="auto"/>
            <w:right w:val="none" w:sz="0" w:space="0" w:color="auto"/>
          </w:divBdr>
          <w:divsChild>
            <w:div w:id="337854671">
              <w:marLeft w:val="0"/>
              <w:marRight w:val="0"/>
              <w:marTop w:val="0"/>
              <w:marBottom w:val="0"/>
              <w:divBdr>
                <w:top w:val="none" w:sz="0" w:space="0" w:color="auto"/>
                <w:left w:val="none" w:sz="0" w:space="0" w:color="auto"/>
                <w:bottom w:val="none" w:sz="0" w:space="0" w:color="auto"/>
                <w:right w:val="none" w:sz="0" w:space="0" w:color="auto"/>
              </w:divBdr>
              <w:divsChild>
                <w:div w:id="525171498">
                  <w:marLeft w:val="0"/>
                  <w:marRight w:val="0"/>
                  <w:marTop w:val="0"/>
                  <w:marBottom w:val="0"/>
                  <w:divBdr>
                    <w:top w:val="none" w:sz="0" w:space="0" w:color="auto"/>
                    <w:left w:val="none" w:sz="0" w:space="0" w:color="auto"/>
                    <w:bottom w:val="none" w:sz="0" w:space="0" w:color="auto"/>
                    <w:right w:val="none" w:sz="0" w:space="0" w:color="auto"/>
                  </w:divBdr>
                  <w:divsChild>
                    <w:div w:id="1991980347">
                      <w:marLeft w:val="0"/>
                      <w:marRight w:val="0"/>
                      <w:marTop w:val="0"/>
                      <w:marBottom w:val="0"/>
                      <w:divBdr>
                        <w:top w:val="none" w:sz="0" w:space="0" w:color="auto"/>
                        <w:left w:val="none" w:sz="0" w:space="0" w:color="auto"/>
                        <w:bottom w:val="none" w:sz="0" w:space="0" w:color="auto"/>
                        <w:right w:val="none" w:sz="0" w:space="0" w:color="auto"/>
                      </w:divBdr>
                      <w:divsChild>
                        <w:div w:id="1734543897">
                          <w:marLeft w:val="0"/>
                          <w:marRight w:val="0"/>
                          <w:marTop w:val="0"/>
                          <w:marBottom w:val="0"/>
                          <w:divBdr>
                            <w:top w:val="none" w:sz="0" w:space="0" w:color="auto"/>
                            <w:left w:val="none" w:sz="0" w:space="0" w:color="auto"/>
                            <w:bottom w:val="none" w:sz="0" w:space="0" w:color="auto"/>
                            <w:right w:val="none" w:sz="0" w:space="0" w:color="auto"/>
                          </w:divBdr>
                          <w:divsChild>
                            <w:div w:id="10879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57542">
      <w:bodyDiv w:val="1"/>
      <w:marLeft w:val="0"/>
      <w:marRight w:val="0"/>
      <w:marTop w:val="0"/>
      <w:marBottom w:val="0"/>
      <w:divBdr>
        <w:top w:val="none" w:sz="0" w:space="0" w:color="auto"/>
        <w:left w:val="none" w:sz="0" w:space="0" w:color="auto"/>
        <w:bottom w:val="none" w:sz="0" w:space="0" w:color="auto"/>
        <w:right w:val="none" w:sz="0" w:space="0" w:color="auto"/>
      </w:divBdr>
      <w:divsChild>
        <w:div w:id="125660068">
          <w:marLeft w:val="0"/>
          <w:marRight w:val="0"/>
          <w:marTop w:val="0"/>
          <w:marBottom w:val="0"/>
          <w:divBdr>
            <w:top w:val="none" w:sz="0" w:space="0" w:color="auto"/>
            <w:left w:val="none" w:sz="0" w:space="0" w:color="auto"/>
            <w:bottom w:val="none" w:sz="0" w:space="0" w:color="auto"/>
            <w:right w:val="none" w:sz="0" w:space="0" w:color="auto"/>
          </w:divBdr>
          <w:divsChild>
            <w:div w:id="162626625">
              <w:marLeft w:val="0"/>
              <w:marRight w:val="0"/>
              <w:marTop w:val="0"/>
              <w:marBottom w:val="0"/>
              <w:divBdr>
                <w:top w:val="none" w:sz="0" w:space="0" w:color="auto"/>
                <w:left w:val="none" w:sz="0" w:space="0" w:color="auto"/>
                <w:bottom w:val="none" w:sz="0" w:space="0" w:color="auto"/>
                <w:right w:val="none" w:sz="0" w:space="0" w:color="auto"/>
              </w:divBdr>
              <w:divsChild>
                <w:div w:id="835922363">
                  <w:marLeft w:val="0"/>
                  <w:marRight w:val="0"/>
                  <w:marTop w:val="0"/>
                  <w:marBottom w:val="0"/>
                  <w:divBdr>
                    <w:top w:val="none" w:sz="0" w:space="0" w:color="auto"/>
                    <w:left w:val="none" w:sz="0" w:space="0" w:color="auto"/>
                    <w:bottom w:val="none" w:sz="0" w:space="0" w:color="auto"/>
                    <w:right w:val="none" w:sz="0" w:space="0" w:color="auto"/>
                  </w:divBdr>
                  <w:divsChild>
                    <w:div w:id="2094549515">
                      <w:marLeft w:val="0"/>
                      <w:marRight w:val="0"/>
                      <w:marTop w:val="0"/>
                      <w:marBottom w:val="0"/>
                      <w:divBdr>
                        <w:top w:val="none" w:sz="0" w:space="0" w:color="auto"/>
                        <w:left w:val="none" w:sz="0" w:space="0" w:color="auto"/>
                        <w:bottom w:val="none" w:sz="0" w:space="0" w:color="auto"/>
                        <w:right w:val="none" w:sz="0" w:space="0" w:color="auto"/>
                      </w:divBdr>
                      <w:divsChild>
                        <w:div w:id="1806505772">
                          <w:marLeft w:val="-225"/>
                          <w:marRight w:val="-225"/>
                          <w:marTop w:val="0"/>
                          <w:marBottom w:val="0"/>
                          <w:divBdr>
                            <w:top w:val="none" w:sz="0" w:space="0" w:color="auto"/>
                            <w:left w:val="none" w:sz="0" w:space="0" w:color="auto"/>
                            <w:bottom w:val="none" w:sz="0" w:space="0" w:color="auto"/>
                            <w:right w:val="none" w:sz="0" w:space="0" w:color="auto"/>
                          </w:divBdr>
                          <w:divsChild>
                            <w:div w:id="1296329908">
                              <w:marLeft w:val="0"/>
                              <w:marRight w:val="0"/>
                              <w:marTop w:val="0"/>
                              <w:marBottom w:val="0"/>
                              <w:divBdr>
                                <w:top w:val="single" w:sz="6" w:space="0" w:color="auto"/>
                                <w:left w:val="single" w:sz="6" w:space="0" w:color="auto"/>
                                <w:bottom w:val="single" w:sz="6" w:space="0" w:color="auto"/>
                                <w:right w:val="single" w:sz="6" w:space="0" w:color="auto"/>
                              </w:divBdr>
                              <w:divsChild>
                                <w:div w:id="15154973">
                                  <w:marLeft w:val="0"/>
                                  <w:marRight w:val="0"/>
                                  <w:marTop w:val="0"/>
                                  <w:marBottom w:val="0"/>
                                  <w:divBdr>
                                    <w:top w:val="none" w:sz="0" w:space="0" w:color="auto"/>
                                    <w:left w:val="none" w:sz="0" w:space="0" w:color="auto"/>
                                    <w:bottom w:val="none" w:sz="0" w:space="0" w:color="auto"/>
                                    <w:right w:val="none" w:sz="0" w:space="0" w:color="auto"/>
                                  </w:divBdr>
                                  <w:divsChild>
                                    <w:div w:id="570851170">
                                      <w:marLeft w:val="0"/>
                                      <w:marRight w:val="0"/>
                                      <w:marTop w:val="0"/>
                                      <w:marBottom w:val="0"/>
                                      <w:divBdr>
                                        <w:top w:val="none" w:sz="0" w:space="0" w:color="auto"/>
                                        <w:left w:val="none" w:sz="0" w:space="0" w:color="auto"/>
                                        <w:bottom w:val="none" w:sz="0" w:space="0" w:color="auto"/>
                                        <w:right w:val="none" w:sz="0" w:space="0" w:color="auto"/>
                                      </w:divBdr>
                                      <w:divsChild>
                                        <w:div w:id="1392847812">
                                          <w:marLeft w:val="-225"/>
                                          <w:marRight w:val="-225"/>
                                          <w:marTop w:val="0"/>
                                          <w:marBottom w:val="0"/>
                                          <w:divBdr>
                                            <w:top w:val="none" w:sz="0" w:space="0" w:color="auto"/>
                                            <w:left w:val="none" w:sz="0" w:space="0" w:color="auto"/>
                                            <w:bottom w:val="none" w:sz="0" w:space="0" w:color="auto"/>
                                            <w:right w:val="none" w:sz="0" w:space="0" w:color="auto"/>
                                          </w:divBdr>
                                          <w:divsChild>
                                            <w:div w:id="389118413">
                                              <w:marLeft w:val="0"/>
                                              <w:marRight w:val="0"/>
                                              <w:marTop w:val="0"/>
                                              <w:marBottom w:val="0"/>
                                              <w:divBdr>
                                                <w:top w:val="none" w:sz="0" w:space="0" w:color="auto"/>
                                                <w:left w:val="none" w:sz="0" w:space="0" w:color="auto"/>
                                                <w:bottom w:val="none" w:sz="0" w:space="0" w:color="auto"/>
                                                <w:right w:val="none" w:sz="0" w:space="0" w:color="auto"/>
                                              </w:divBdr>
                                              <w:divsChild>
                                                <w:div w:id="726295630">
                                                  <w:marLeft w:val="0"/>
                                                  <w:marRight w:val="0"/>
                                                  <w:marTop w:val="0"/>
                                                  <w:marBottom w:val="0"/>
                                                  <w:divBdr>
                                                    <w:top w:val="none" w:sz="0" w:space="0" w:color="auto"/>
                                                    <w:left w:val="none" w:sz="0" w:space="0" w:color="auto"/>
                                                    <w:bottom w:val="none" w:sz="0" w:space="0" w:color="auto"/>
                                                    <w:right w:val="none" w:sz="0" w:space="0" w:color="auto"/>
                                                  </w:divBdr>
                                                  <w:divsChild>
                                                    <w:div w:id="264462380">
                                                      <w:marLeft w:val="0"/>
                                                      <w:marRight w:val="0"/>
                                                      <w:marTop w:val="0"/>
                                                      <w:marBottom w:val="0"/>
                                                      <w:divBdr>
                                                        <w:top w:val="none" w:sz="0" w:space="0" w:color="auto"/>
                                                        <w:left w:val="none" w:sz="0" w:space="0" w:color="auto"/>
                                                        <w:bottom w:val="none" w:sz="0" w:space="0" w:color="auto"/>
                                                        <w:right w:val="none" w:sz="0" w:space="0" w:color="auto"/>
                                                      </w:divBdr>
                                                      <w:divsChild>
                                                        <w:div w:id="20813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23509">
      <w:bodyDiv w:val="1"/>
      <w:marLeft w:val="0"/>
      <w:marRight w:val="0"/>
      <w:marTop w:val="0"/>
      <w:marBottom w:val="0"/>
      <w:divBdr>
        <w:top w:val="none" w:sz="0" w:space="0" w:color="auto"/>
        <w:left w:val="none" w:sz="0" w:space="0" w:color="auto"/>
        <w:bottom w:val="none" w:sz="0" w:space="0" w:color="auto"/>
        <w:right w:val="none" w:sz="0" w:space="0" w:color="auto"/>
      </w:divBdr>
      <w:divsChild>
        <w:div w:id="658114781">
          <w:marLeft w:val="0"/>
          <w:marRight w:val="0"/>
          <w:marTop w:val="0"/>
          <w:marBottom w:val="0"/>
          <w:divBdr>
            <w:top w:val="none" w:sz="0" w:space="0" w:color="auto"/>
            <w:left w:val="none" w:sz="0" w:space="0" w:color="auto"/>
            <w:bottom w:val="none" w:sz="0" w:space="0" w:color="auto"/>
            <w:right w:val="none" w:sz="0" w:space="0" w:color="auto"/>
          </w:divBdr>
          <w:divsChild>
            <w:div w:id="849488913">
              <w:marLeft w:val="0"/>
              <w:marRight w:val="0"/>
              <w:marTop w:val="0"/>
              <w:marBottom w:val="0"/>
              <w:divBdr>
                <w:top w:val="none" w:sz="0" w:space="0" w:color="auto"/>
                <w:left w:val="none" w:sz="0" w:space="0" w:color="auto"/>
                <w:bottom w:val="none" w:sz="0" w:space="0" w:color="auto"/>
                <w:right w:val="none" w:sz="0" w:space="0" w:color="auto"/>
              </w:divBdr>
              <w:divsChild>
                <w:div w:id="176102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5657">
      <w:bodyDiv w:val="1"/>
      <w:marLeft w:val="0"/>
      <w:marRight w:val="0"/>
      <w:marTop w:val="0"/>
      <w:marBottom w:val="0"/>
      <w:divBdr>
        <w:top w:val="none" w:sz="0" w:space="0" w:color="auto"/>
        <w:left w:val="none" w:sz="0" w:space="0" w:color="auto"/>
        <w:bottom w:val="none" w:sz="0" w:space="0" w:color="auto"/>
        <w:right w:val="none" w:sz="0" w:space="0" w:color="auto"/>
      </w:divBdr>
      <w:divsChild>
        <w:div w:id="691689815">
          <w:marLeft w:val="0"/>
          <w:marRight w:val="0"/>
          <w:marTop w:val="0"/>
          <w:marBottom w:val="0"/>
          <w:divBdr>
            <w:top w:val="none" w:sz="0" w:space="0" w:color="auto"/>
            <w:left w:val="none" w:sz="0" w:space="0" w:color="auto"/>
            <w:bottom w:val="none" w:sz="0" w:space="0" w:color="auto"/>
            <w:right w:val="none" w:sz="0" w:space="0" w:color="auto"/>
          </w:divBdr>
          <w:divsChild>
            <w:div w:id="1646078843">
              <w:marLeft w:val="0"/>
              <w:marRight w:val="0"/>
              <w:marTop w:val="0"/>
              <w:marBottom w:val="0"/>
              <w:divBdr>
                <w:top w:val="none" w:sz="0" w:space="0" w:color="auto"/>
                <w:left w:val="none" w:sz="0" w:space="0" w:color="auto"/>
                <w:bottom w:val="none" w:sz="0" w:space="0" w:color="auto"/>
                <w:right w:val="none" w:sz="0" w:space="0" w:color="auto"/>
              </w:divBdr>
              <w:divsChild>
                <w:div w:id="293171103">
                  <w:marLeft w:val="0"/>
                  <w:marRight w:val="0"/>
                  <w:marTop w:val="0"/>
                  <w:marBottom w:val="0"/>
                  <w:divBdr>
                    <w:top w:val="none" w:sz="0" w:space="0" w:color="auto"/>
                    <w:left w:val="none" w:sz="0" w:space="0" w:color="auto"/>
                    <w:bottom w:val="none" w:sz="0" w:space="0" w:color="auto"/>
                    <w:right w:val="none" w:sz="0" w:space="0" w:color="auto"/>
                  </w:divBdr>
                  <w:divsChild>
                    <w:div w:id="1651443619">
                      <w:marLeft w:val="0"/>
                      <w:marRight w:val="0"/>
                      <w:marTop w:val="0"/>
                      <w:marBottom w:val="0"/>
                      <w:divBdr>
                        <w:top w:val="none" w:sz="0" w:space="0" w:color="auto"/>
                        <w:left w:val="none" w:sz="0" w:space="0" w:color="auto"/>
                        <w:bottom w:val="none" w:sz="0" w:space="0" w:color="auto"/>
                        <w:right w:val="none" w:sz="0" w:space="0" w:color="auto"/>
                      </w:divBdr>
                      <w:divsChild>
                        <w:div w:id="2055345630">
                          <w:marLeft w:val="-225"/>
                          <w:marRight w:val="-225"/>
                          <w:marTop w:val="0"/>
                          <w:marBottom w:val="0"/>
                          <w:divBdr>
                            <w:top w:val="none" w:sz="0" w:space="0" w:color="auto"/>
                            <w:left w:val="none" w:sz="0" w:space="0" w:color="auto"/>
                            <w:bottom w:val="none" w:sz="0" w:space="0" w:color="auto"/>
                            <w:right w:val="none" w:sz="0" w:space="0" w:color="auto"/>
                          </w:divBdr>
                          <w:divsChild>
                            <w:div w:id="1626811471">
                              <w:marLeft w:val="0"/>
                              <w:marRight w:val="0"/>
                              <w:marTop w:val="0"/>
                              <w:marBottom w:val="0"/>
                              <w:divBdr>
                                <w:top w:val="single" w:sz="6" w:space="0" w:color="auto"/>
                                <w:left w:val="single" w:sz="6" w:space="0" w:color="auto"/>
                                <w:bottom w:val="single" w:sz="6" w:space="0" w:color="auto"/>
                                <w:right w:val="single" w:sz="6" w:space="0" w:color="auto"/>
                              </w:divBdr>
                              <w:divsChild>
                                <w:div w:id="2076196100">
                                  <w:marLeft w:val="0"/>
                                  <w:marRight w:val="0"/>
                                  <w:marTop w:val="0"/>
                                  <w:marBottom w:val="0"/>
                                  <w:divBdr>
                                    <w:top w:val="none" w:sz="0" w:space="0" w:color="auto"/>
                                    <w:left w:val="none" w:sz="0" w:space="0" w:color="auto"/>
                                    <w:bottom w:val="none" w:sz="0" w:space="0" w:color="auto"/>
                                    <w:right w:val="none" w:sz="0" w:space="0" w:color="auto"/>
                                  </w:divBdr>
                                  <w:divsChild>
                                    <w:div w:id="2128620720">
                                      <w:marLeft w:val="0"/>
                                      <w:marRight w:val="0"/>
                                      <w:marTop w:val="0"/>
                                      <w:marBottom w:val="0"/>
                                      <w:divBdr>
                                        <w:top w:val="none" w:sz="0" w:space="0" w:color="auto"/>
                                        <w:left w:val="none" w:sz="0" w:space="0" w:color="auto"/>
                                        <w:bottom w:val="none" w:sz="0" w:space="0" w:color="auto"/>
                                        <w:right w:val="none" w:sz="0" w:space="0" w:color="auto"/>
                                      </w:divBdr>
                                      <w:divsChild>
                                        <w:div w:id="71659708">
                                          <w:marLeft w:val="-225"/>
                                          <w:marRight w:val="-225"/>
                                          <w:marTop w:val="0"/>
                                          <w:marBottom w:val="0"/>
                                          <w:divBdr>
                                            <w:top w:val="none" w:sz="0" w:space="0" w:color="auto"/>
                                            <w:left w:val="none" w:sz="0" w:space="0" w:color="auto"/>
                                            <w:bottom w:val="none" w:sz="0" w:space="0" w:color="auto"/>
                                            <w:right w:val="none" w:sz="0" w:space="0" w:color="auto"/>
                                          </w:divBdr>
                                          <w:divsChild>
                                            <w:div w:id="1150949601">
                                              <w:marLeft w:val="0"/>
                                              <w:marRight w:val="0"/>
                                              <w:marTop w:val="0"/>
                                              <w:marBottom w:val="0"/>
                                              <w:divBdr>
                                                <w:top w:val="none" w:sz="0" w:space="0" w:color="auto"/>
                                                <w:left w:val="none" w:sz="0" w:space="0" w:color="auto"/>
                                                <w:bottom w:val="none" w:sz="0" w:space="0" w:color="auto"/>
                                                <w:right w:val="none" w:sz="0" w:space="0" w:color="auto"/>
                                              </w:divBdr>
                                              <w:divsChild>
                                                <w:div w:id="262231314">
                                                  <w:marLeft w:val="0"/>
                                                  <w:marRight w:val="0"/>
                                                  <w:marTop w:val="0"/>
                                                  <w:marBottom w:val="0"/>
                                                  <w:divBdr>
                                                    <w:top w:val="none" w:sz="0" w:space="0" w:color="auto"/>
                                                    <w:left w:val="none" w:sz="0" w:space="0" w:color="auto"/>
                                                    <w:bottom w:val="none" w:sz="0" w:space="0" w:color="auto"/>
                                                    <w:right w:val="none" w:sz="0" w:space="0" w:color="auto"/>
                                                  </w:divBdr>
                                                  <w:divsChild>
                                                    <w:div w:id="9698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8933758">
      <w:bodyDiv w:val="1"/>
      <w:marLeft w:val="0"/>
      <w:marRight w:val="0"/>
      <w:marTop w:val="0"/>
      <w:marBottom w:val="0"/>
      <w:divBdr>
        <w:top w:val="none" w:sz="0" w:space="0" w:color="auto"/>
        <w:left w:val="none" w:sz="0" w:space="0" w:color="auto"/>
        <w:bottom w:val="none" w:sz="0" w:space="0" w:color="auto"/>
        <w:right w:val="none" w:sz="0" w:space="0" w:color="auto"/>
      </w:divBdr>
      <w:divsChild>
        <w:div w:id="926500295">
          <w:marLeft w:val="0"/>
          <w:marRight w:val="0"/>
          <w:marTop w:val="0"/>
          <w:marBottom w:val="0"/>
          <w:divBdr>
            <w:top w:val="none" w:sz="0" w:space="0" w:color="auto"/>
            <w:left w:val="none" w:sz="0" w:space="0" w:color="auto"/>
            <w:bottom w:val="none" w:sz="0" w:space="0" w:color="auto"/>
            <w:right w:val="none" w:sz="0" w:space="0" w:color="auto"/>
          </w:divBdr>
          <w:divsChild>
            <w:div w:id="712072450">
              <w:marLeft w:val="0"/>
              <w:marRight w:val="0"/>
              <w:marTop w:val="0"/>
              <w:marBottom w:val="0"/>
              <w:divBdr>
                <w:top w:val="none" w:sz="0" w:space="0" w:color="auto"/>
                <w:left w:val="none" w:sz="0" w:space="0" w:color="auto"/>
                <w:bottom w:val="none" w:sz="0" w:space="0" w:color="auto"/>
                <w:right w:val="none" w:sz="0" w:space="0" w:color="auto"/>
              </w:divBdr>
              <w:divsChild>
                <w:div w:id="1911192155">
                  <w:marLeft w:val="0"/>
                  <w:marRight w:val="0"/>
                  <w:marTop w:val="0"/>
                  <w:marBottom w:val="0"/>
                  <w:divBdr>
                    <w:top w:val="none" w:sz="0" w:space="0" w:color="auto"/>
                    <w:left w:val="none" w:sz="0" w:space="0" w:color="auto"/>
                    <w:bottom w:val="none" w:sz="0" w:space="0" w:color="auto"/>
                    <w:right w:val="none" w:sz="0" w:space="0" w:color="auto"/>
                  </w:divBdr>
                  <w:divsChild>
                    <w:div w:id="356471046">
                      <w:marLeft w:val="0"/>
                      <w:marRight w:val="0"/>
                      <w:marTop w:val="0"/>
                      <w:marBottom w:val="0"/>
                      <w:divBdr>
                        <w:top w:val="none" w:sz="0" w:space="0" w:color="auto"/>
                        <w:left w:val="none" w:sz="0" w:space="0" w:color="auto"/>
                        <w:bottom w:val="none" w:sz="0" w:space="0" w:color="auto"/>
                        <w:right w:val="none" w:sz="0" w:space="0" w:color="auto"/>
                      </w:divBdr>
                      <w:divsChild>
                        <w:div w:id="778988849">
                          <w:marLeft w:val="-225"/>
                          <w:marRight w:val="-225"/>
                          <w:marTop w:val="0"/>
                          <w:marBottom w:val="0"/>
                          <w:divBdr>
                            <w:top w:val="none" w:sz="0" w:space="0" w:color="auto"/>
                            <w:left w:val="none" w:sz="0" w:space="0" w:color="auto"/>
                            <w:bottom w:val="none" w:sz="0" w:space="0" w:color="auto"/>
                            <w:right w:val="none" w:sz="0" w:space="0" w:color="auto"/>
                          </w:divBdr>
                          <w:divsChild>
                            <w:div w:id="41102837">
                              <w:marLeft w:val="0"/>
                              <w:marRight w:val="0"/>
                              <w:marTop w:val="0"/>
                              <w:marBottom w:val="0"/>
                              <w:divBdr>
                                <w:top w:val="single" w:sz="6" w:space="0" w:color="auto"/>
                                <w:left w:val="single" w:sz="6" w:space="0" w:color="auto"/>
                                <w:bottom w:val="single" w:sz="6" w:space="0" w:color="auto"/>
                                <w:right w:val="single" w:sz="6" w:space="0" w:color="auto"/>
                              </w:divBdr>
                              <w:divsChild>
                                <w:div w:id="1765228298">
                                  <w:marLeft w:val="0"/>
                                  <w:marRight w:val="0"/>
                                  <w:marTop w:val="0"/>
                                  <w:marBottom w:val="0"/>
                                  <w:divBdr>
                                    <w:top w:val="none" w:sz="0" w:space="0" w:color="auto"/>
                                    <w:left w:val="none" w:sz="0" w:space="0" w:color="auto"/>
                                    <w:bottom w:val="none" w:sz="0" w:space="0" w:color="auto"/>
                                    <w:right w:val="none" w:sz="0" w:space="0" w:color="auto"/>
                                  </w:divBdr>
                                  <w:divsChild>
                                    <w:div w:id="52972602">
                                      <w:marLeft w:val="0"/>
                                      <w:marRight w:val="0"/>
                                      <w:marTop w:val="0"/>
                                      <w:marBottom w:val="0"/>
                                      <w:divBdr>
                                        <w:top w:val="none" w:sz="0" w:space="0" w:color="auto"/>
                                        <w:left w:val="none" w:sz="0" w:space="0" w:color="auto"/>
                                        <w:bottom w:val="none" w:sz="0" w:space="0" w:color="auto"/>
                                        <w:right w:val="none" w:sz="0" w:space="0" w:color="auto"/>
                                      </w:divBdr>
                                      <w:divsChild>
                                        <w:div w:id="827743699">
                                          <w:marLeft w:val="-225"/>
                                          <w:marRight w:val="-225"/>
                                          <w:marTop w:val="0"/>
                                          <w:marBottom w:val="0"/>
                                          <w:divBdr>
                                            <w:top w:val="none" w:sz="0" w:space="0" w:color="auto"/>
                                            <w:left w:val="none" w:sz="0" w:space="0" w:color="auto"/>
                                            <w:bottom w:val="none" w:sz="0" w:space="0" w:color="auto"/>
                                            <w:right w:val="none" w:sz="0" w:space="0" w:color="auto"/>
                                          </w:divBdr>
                                          <w:divsChild>
                                            <w:div w:id="631985269">
                                              <w:marLeft w:val="0"/>
                                              <w:marRight w:val="0"/>
                                              <w:marTop w:val="0"/>
                                              <w:marBottom w:val="0"/>
                                              <w:divBdr>
                                                <w:top w:val="none" w:sz="0" w:space="0" w:color="auto"/>
                                                <w:left w:val="none" w:sz="0" w:space="0" w:color="auto"/>
                                                <w:bottom w:val="none" w:sz="0" w:space="0" w:color="auto"/>
                                                <w:right w:val="none" w:sz="0" w:space="0" w:color="auto"/>
                                              </w:divBdr>
                                              <w:divsChild>
                                                <w:div w:id="1041368986">
                                                  <w:marLeft w:val="0"/>
                                                  <w:marRight w:val="0"/>
                                                  <w:marTop w:val="0"/>
                                                  <w:marBottom w:val="0"/>
                                                  <w:divBdr>
                                                    <w:top w:val="none" w:sz="0" w:space="0" w:color="auto"/>
                                                    <w:left w:val="none" w:sz="0" w:space="0" w:color="auto"/>
                                                    <w:bottom w:val="none" w:sz="0" w:space="0" w:color="auto"/>
                                                    <w:right w:val="none" w:sz="0" w:space="0" w:color="auto"/>
                                                  </w:divBdr>
                                                  <w:divsChild>
                                                    <w:div w:id="357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077543">
      <w:bodyDiv w:val="1"/>
      <w:marLeft w:val="0"/>
      <w:marRight w:val="0"/>
      <w:marTop w:val="0"/>
      <w:marBottom w:val="0"/>
      <w:divBdr>
        <w:top w:val="none" w:sz="0" w:space="0" w:color="auto"/>
        <w:left w:val="none" w:sz="0" w:space="0" w:color="auto"/>
        <w:bottom w:val="none" w:sz="0" w:space="0" w:color="auto"/>
        <w:right w:val="none" w:sz="0" w:space="0" w:color="auto"/>
      </w:divBdr>
      <w:divsChild>
        <w:div w:id="1987129474">
          <w:marLeft w:val="0"/>
          <w:marRight w:val="0"/>
          <w:marTop w:val="0"/>
          <w:marBottom w:val="0"/>
          <w:divBdr>
            <w:top w:val="none" w:sz="0" w:space="0" w:color="auto"/>
            <w:left w:val="none" w:sz="0" w:space="0" w:color="auto"/>
            <w:bottom w:val="none" w:sz="0" w:space="0" w:color="auto"/>
            <w:right w:val="none" w:sz="0" w:space="0" w:color="auto"/>
          </w:divBdr>
          <w:divsChild>
            <w:div w:id="1148016432">
              <w:marLeft w:val="0"/>
              <w:marRight w:val="0"/>
              <w:marTop w:val="0"/>
              <w:marBottom w:val="0"/>
              <w:divBdr>
                <w:top w:val="none" w:sz="0" w:space="0" w:color="auto"/>
                <w:left w:val="none" w:sz="0" w:space="0" w:color="auto"/>
                <w:bottom w:val="none" w:sz="0" w:space="0" w:color="auto"/>
                <w:right w:val="none" w:sz="0" w:space="0" w:color="auto"/>
              </w:divBdr>
              <w:divsChild>
                <w:div w:id="1978098930">
                  <w:marLeft w:val="0"/>
                  <w:marRight w:val="0"/>
                  <w:marTop w:val="0"/>
                  <w:marBottom w:val="0"/>
                  <w:divBdr>
                    <w:top w:val="none" w:sz="0" w:space="0" w:color="auto"/>
                    <w:left w:val="none" w:sz="0" w:space="0" w:color="auto"/>
                    <w:bottom w:val="none" w:sz="0" w:space="0" w:color="auto"/>
                    <w:right w:val="none" w:sz="0" w:space="0" w:color="auto"/>
                  </w:divBdr>
                  <w:divsChild>
                    <w:div w:id="38407158">
                      <w:marLeft w:val="0"/>
                      <w:marRight w:val="0"/>
                      <w:marTop w:val="0"/>
                      <w:marBottom w:val="0"/>
                      <w:divBdr>
                        <w:top w:val="none" w:sz="0" w:space="0" w:color="auto"/>
                        <w:left w:val="none" w:sz="0" w:space="0" w:color="auto"/>
                        <w:bottom w:val="none" w:sz="0" w:space="0" w:color="auto"/>
                        <w:right w:val="none" w:sz="0" w:space="0" w:color="auto"/>
                      </w:divBdr>
                      <w:divsChild>
                        <w:div w:id="1243177050">
                          <w:marLeft w:val="-225"/>
                          <w:marRight w:val="-225"/>
                          <w:marTop w:val="0"/>
                          <w:marBottom w:val="0"/>
                          <w:divBdr>
                            <w:top w:val="none" w:sz="0" w:space="0" w:color="auto"/>
                            <w:left w:val="none" w:sz="0" w:space="0" w:color="auto"/>
                            <w:bottom w:val="none" w:sz="0" w:space="0" w:color="auto"/>
                            <w:right w:val="none" w:sz="0" w:space="0" w:color="auto"/>
                          </w:divBdr>
                          <w:divsChild>
                            <w:div w:id="1566837429">
                              <w:marLeft w:val="0"/>
                              <w:marRight w:val="0"/>
                              <w:marTop w:val="0"/>
                              <w:marBottom w:val="0"/>
                              <w:divBdr>
                                <w:top w:val="single" w:sz="6" w:space="0" w:color="auto"/>
                                <w:left w:val="single" w:sz="6" w:space="0" w:color="auto"/>
                                <w:bottom w:val="single" w:sz="6" w:space="0" w:color="auto"/>
                                <w:right w:val="single" w:sz="6" w:space="0" w:color="auto"/>
                              </w:divBdr>
                              <w:divsChild>
                                <w:div w:id="555313545">
                                  <w:marLeft w:val="0"/>
                                  <w:marRight w:val="0"/>
                                  <w:marTop w:val="0"/>
                                  <w:marBottom w:val="0"/>
                                  <w:divBdr>
                                    <w:top w:val="none" w:sz="0" w:space="0" w:color="auto"/>
                                    <w:left w:val="none" w:sz="0" w:space="0" w:color="auto"/>
                                    <w:bottom w:val="none" w:sz="0" w:space="0" w:color="auto"/>
                                    <w:right w:val="none" w:sz="0" w:space="0" w:color="auto"/>
                                  </w:divBdr>
                                  <w:divsChild>
                                    <w:div w:id="187569268">
                                      <w:marLeft w:val="0"/>
                                      <w:marRight w:val="0"/>
                                      <w:marTop w:val="0"/>
                                      <w:marBottom w:val="0"/>
                                      <w:divBdr>
                                        <w:top w:val="none" w:sz="0" w:space="0" w:color="auto"/>
                                        <w:left w:val="none" w:sz="0" w:space="0" w:color="auto"/>
                                        <w:bottom w:val="none" w:sz="0" w:space="0" w:color="auto"/>
                                        <w:right w:val="none" w:sz="0" w:space="0" w:color="auto"/>
                                      </w:divBdr>
                                      <w:divsChild>
                                        <w:div w:id="300233845">
                                          <w:marLeft w:val="-225"/>
                                          <w:marRight w:val="-225"/>
                                          <w:marTop w:val="0"/>
                                          <w:marBottom w:val="0"/>
                                          <w:divBdr>
                                            <w:top w:val="none" w:sz="0" w:space="0" w:color="auto"/>
                                            <w:left w:val="none" w:sz="0" w:space="0" w:color="auto"/>
                                            <w:bottom w:val="none" w:sz="0" w:space="0" w:color="auto"/>
                                            <w:right w:val="none" w:sz="0" w:space="0" w:color="auto"/>
                                          </w:divBdr>
                                          <w:divsChild>
                                            <w:div w:id="1039666948">
                                              <w:marLeft w:val="0"/>
                                              <w:marRight w:val="0"/>
                                              <w:marTop w:val="0"/>
                                              <w:marBottom w:val="0"/>
                                              <w:divBdr>
                                                <w:top w:val="none" w:sz="0" w:space="0" w:color="auto"/>
                                                <w:left w:val="none" w:sz="0" w:space="0" w:color="auto"/>
                                                <w:bottom w:val="none" w:sz="0" w:space="0" w:color="auto"/>
                                                <w:right w:val="none" w:sz="0" w:space="0" w:color="auto"/>
                                              </w:divBdr>
                                              <w:divsChild>
                                                <w:div w:id="1844585673">
                                                  <w:marLeft w:val="0"/>
                                                  <w:marRight w:val="0"/>
                                                  <w:marTop w:val="0"/>
                                                  <w:marBottom w:val="0"/>
                                                  <w:divBdr>
                                                    <w:top w:val="none" w:sz="0" w:space="0" w:color="auto"/>
                                                    <w:left w:val="none" w:sz="0" w:space="0" w:color="auto"/>
                                                    <w:bottom w:val="none" w:sz="0" w:space="0" w:color="auto"/>
                                                    <w:right w:val="none" w:sz="0" w:space="0" w:color="auto"/>
                                                  </w:divBdr>
                                                  <w:divsChild>
                                                    <w:div w:id="3631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881364">
      <w:bodyDiv w:val="1"/>
      <w:marLeft w:val="0"/>
      <w:marRight w:val="0"/>
      <w:marTop w:val="0"/>
      <w:marBottom w:val="0"/>
      <w:divBdr>
        <w:top w:val="none" w:sz="0" w:space="0" w:color="auto"/>
        <w:left w:val="none" w:sz="0" w:space="0" w:color="auto"/>
        <w:bottom w:val="none" w:sz="0" w:space="0" w:color="auto"/>
        <w:right w:val="none" w:sz="0" w:space="0" w:color="auto"/>
      </w:divBdr>
      <w:divsChild>
        <w:div w:id="1538279840">
          <w:marLeft w:val="0"/>
          <w:marRight w:val="0"/>
          <w:marTop w:val="0"/>
          <w:marBottom w:val="0"/>
          <w:divBdr>
            <w:top w:val="none" w:sz="0" w:space="0" w:color="auto"/>
            <w:left w:val="none" w:sz="0" w:space="0" w:color="auto"/>
            <w:bottom w:val="none" w:sz="0" w:space="0" w:color="auto"/>
            <w:right w:val="none" w:sz="0" w:space="0" w:color="auto"/>
          </w:divBdr>
          <w:divsChild>
            <w:div w:id="1936789237">
              <w:marLeft w:val="0"/>
              <w:marRight w:val="0"/>
              <w:marTop w:val="0"/>
              <w:marBottom w:val="0"/>
              <w:divBdr>
                <w:top w:val="none" w:sz="0" w:space="0" w:color="auto"/>
                <w:left w:val="none" w:sz="0" w:space="0" w:color="auto"/>
                <w:bottom w:val="none" w:sz="0" w:space="0" w:color="auto"/>
                <w:right w:val="none" w:sz="0" w:space="0" w:color="auto"/>
              </w:divBdr>
              <w:divsChild>
                <w:div w:id="1000426604">
                  <w:marLeft w:val="150"/>
                  <w:marRight w:val="150"/>
                  <w:marTop w:val="0"/>
                  <w:marBottom w:val="0"/>
                  <w:divBdr>
                    <w:top w:val="none" w:sz="0" w:space="0" w:color="auto"/>
                    <w:left w:val="none" w:sz="0" w:space="0" w:color="auto"/>
                    <w:bottom w:val="none" w:sz="0" w:space="0" w:color="auto"/>
                    <w:right w:val="none" w:sz="0" w:space="0" w:color="auto"/>
                  </w:divBdr>
                  <w:divsChild>
                    <w:div w:id="1402555192">
                      <w:marLeft w:val="0"/>
                      <w:marRight w:val="0"/>
                      <w:marTop w:val="0"/>
                      <w:marBottom w:val="0"/>
                      <w:divBdr>
                        <w:top w:val="none" w:sz="0" w:space="0" w:color="auto"/>
                        <w:left w:val="none" w:sz="0" w:space="0" w:color="auto"/>
                        <w:bottom w:val="none" w:sz="0" w:space="0" w:color="auto"/>
                        <w:right w:val="none" w:sz="0" w:space="0" w:color="auto"/>
                      </w:divBdr>
                      <w:divsChild>
                        <w:div w:id="728115035">
                          <w:marLeft w:val="0"/>
                          <w:marRight w:val="0"/>
                          <w:marTop w:val="0"/>
                          <w:marBottom w:val="0"/>
                          <w:divBdr>
                            <w:top w:val="single" w:sz="6" w:space="0" w:color="AEDAEE"/>
                            <w:left w:val="none" w:sz="0" w:space="0" w:color="auto"/>
                            <w:bottom w:val="none" w:sz="0" w:space="0" w:color="auto"/>
                            <w:right w:val="none" w:sz="0" w:space="0" w:color="auto"/>
                          </w:divBdr>
                          <w:divsChild>
                            <w:div w:id="1438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046638">
      <w:bodyDiv w:val="1"/>
      <w:marLeft w:val="0"/>
      <w:marRight w:val="0"/>
      <w:marTop w:val="0"/>
      <w:marBottom w:val="0"/>
      <w:divBdr>
        <w:top w:val="none" w:sz="0" w:space="0" w:color="auto"/>
        <w:left w:val="none" w:sz="0" w:space="0" w:color="auto"/>
        <w:bottom w:val="none" w:sz="0" w:space="0" w:color="auto"/>
        <w:right w:val="none" w:sz="0" w:space="0" w:color="auto"/>
      </w:divBdr>
      <w:divsChild>
        <w:div w:id="1492402368">
          <w:marLeft w:val="0"/>
          <w:marRight w:val="0"/>
          <w:marTop w:val="0"/>
          <w:marBottom w:val="0"/>
          <w:divBdr>
            <w:top w:val="none" w:sz="0" w:space="0" w:color="auto"/>
            <w:left w:val="none" w:sz="0" w:space="0" w:color="auto"/>
            <w:bottom w:val="none" w:sz="0" w:space="0" w:color="auto"/>
            <w:right w:val="none" w:sz="0" w:space="0" w:color="auto"/>
          </w:divBdr>
          <w:divsChild>
            <w:div w:id="845944479">
              <w:marLeft w:val="0"/>
              <w:marRight w:val="0"/>
              <w:marTop w:val="0"/>
              <w:marBottom w:val="0"/>
              <w:divBdr>
                <w:top w:val="none" w:sz="0" w:space="0" w:color="auto"/>
                <w:left w:val="none" w:sz="0" w:space="0" w:color="auto"/>
                <w:bottom w:val="none" w:sz="0" w:space="0" w:color="auto"/>
                <w:right w:val="none" w:sz="0" w:space="0" w:color="auto"/>
              </w:divBdr>
              <w:divsChild>
                <w:div w:id="134878921">
                  <w:marLeft w:val="0"/>
                  <w:marRight w:val="0"/>
                  <w:marTop w:val="0"/>
                  <w:marBottom w:val="0"/>
                  <w:divBdr>
                    <w:top w:val="none" w:sz="0" w:space="0" w:color="auto"/>
                    <w:left w:val="none" w:sz="0" w:space="0" w:color="auto"/>
                    <w:bottom w:val="none" w:sz="0" w:space="0" w:color="auto"/>
                    <w:right w:val="none" w:sz="0" w:space="0" w:color="auto"/>
                  </w:divBdr>
                  <w:divsChild>
                    <w:div w:id="1867675713">
                      <w:marLeft w:val="0"/>
                      <w:marRight w:val="0"/>
                      <w:marTop w:val="0"/>
                      <w:marBottom w:val="0"/>
                      <w:divBdr>
                        <w:top w:val="none" w:sz="0" w:space="0" w:color="auto"/>
                        <w:left w:val="none" w:sz="0" w:space="0" w:color="auto"/>
                        <w:bottom w:val="none" w:sz="0" w:space="0" w:color="auto"/>
                        <w:right w:val="none" w:sz="0" w:space="0" w:color="auto"/>
                      </w:divBdr>
                      <w:divsChild>
                        <w:div w:id="2092969420">
                          <w:marLeft w:val="-225"/>
                          <w:marRight w:val="-225"/>
                          <w:marTop w:val="0"/>
                          <w:marBottom w:val="0"/>
                          <w:divBdr>
                            <w:top w:val="none" w:sz="0" w:space="0" w:color="auto"/>
                            <w:left w:val="none" w:sz="0" w:space="0" w:color="auto"/>
                            <w:bottom w:val="none" w:sz="0" w:space="0" w:color="auto"/>
                            <w:right w:val="none" w:sz="0" w:space="0" w:color="auto"/>
                          </w:divBdr>
                          <w:divsChild>
                            <w:div w:id="2034720935">
                              <w:marLeft w:val="0"/>
                              <w:marRight w:val="0"/>
                              <w:marTop w:val="0"/>
                              <w:marBottom w:val="0"/>
                              <w:divBdr>
                                <w:top w:val="single" w:sz="6" w:space="0" w:color="auto"/>
                                <w:left w:val="single" w:sz="6" w:space="0" w:color="auto"/>
                                <w:bottom w:val="single" w:sz="6" w:space="0" w:color="auto"/>
                                <w:right w:val="single" w:sz="6" w:space="0" w:color="auto"/>
                              </w:divBdr>
                              <w:divsChild>
                                <w:div w:id="1284968926">
                                  <w:marLeft w:val="0"/>
                                  <w:marRight w:val="0"/>
                                  <w:marTop w:val="0"/>
                                  <w:marBottom w:val="0"/>
                                  <w:divBdr>
                                    <w:top w:val="none" w:sz="0" w:space="0" w:color="auto"/>
                                    <w:left w:val="none" w:sz="0" w:space="0" w:color="auto"/>
                                    <w:bottom w:val="none" w:sz="0" w:space="0" w:color="auto"/>
                                    <w:right w:val="none" w:sz="0" w:space="0" w:color="auto"/>
                                  </w:divBdr>
                                  <w:divsChild>
                                    <w:div w:id="1037509773">
                                      <w:marLeft w:val="0"/>
                                      <w:marRight w:val="0"/>
                                      <w:marTop w:val="0"/>
                                      <w:marBottom w:val="0"/>
                                      <w:divBdr>
                                        <w:top w:val="none" w:sz="0" w:space="0" w:color="auto"/>
                                        <w:left w:val="none" w:sz="0" w:space="0" w:color="auto"/>
                                        <w:bottom w:val="none" w:sz="0" w:space="0" w:color="auto"/>
                                        <w:right w:val="none" w:sz="0" w:space="0" w:color="auto"/>
                                      </w:divBdr>
                                      <w:divsChild>
                                        <w:div w:id="266625106">
                                          <w:marLeft w:val="-225"/>
                                          <w:marRight w:val="-225"/>
                                          <w:marTop w:val="0"/>
                                          <w:marBottom w:val="0"/>
                                          <w:divBdr>
                                            <w:top w:val="none" w:sz="0" w:space="0" w:color="auto"/>
                                            <w:left w:val="none" w:sz="0" w:space="0" w:color="auto"/>
                                            <w:bottom w:val="none" w:sz="0" w:space="0" w:color="auto"/>
                                            <w:right w:val="none" w:sz="0" w:space="0" w:color="auto"/>
                                          </w:divBdr>
                                          <w:divsChild>
                                            <w:div w:id="358702647">
                                              <w:marLeft w:val="0"/>
                                              <w:marRight w:val="0"/>
                                              <w:marTop w:val="0"/>
                                              <w:marBottom w:val="0"/>
                                              <w:divBdr>
                                                <w:top w:val="none" w:sz="0" w:space="0" w:color="auto"/>
                                                <w:left w:val="none" w:sz="0" w:space="0" w:color="auto"/>
                                                <w:bottom w:val="none" w:sz="0" w:space="0" w:color="auto"/>
                                                <w:right w:val="none" w:sz="0" w:space="0" w:color="auto"/>
                                              </w:divBdr>
                                              <w:divsChild>
                                                <w:div w:id="804660480">
                                                  <w:marLeft w:val="0"/>
                                                  <w:marRight w:val="0"/>
                                                  <w:marTop w:val="0"/>
                                                  <w:marBottom w:val="0"/>
                                                  <w:divBdr>
                                                    <w:top w:val="none" w:sz="0" w:space="0" w:color="auto"/>
                                                    <w:left w:val="none" w:sz="0" w:space="0" w:color="auto"/>
                                                    <w:bottom w:val="none" w:sz="0" w:space="0" w:color="auto"/>
                                                    <w:right w:val="none" w:sz="0" w:space="0" w:color="auto"/>
                                                  </w:divBdr>
                                                  <w:divsChild>
                                                    <w:div w:id="3143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2847902">
      <w:bodyDiv w:val="1"/>
      <w:marLeft w:val="0"/>
      <w:marRight w:val="0"/>
      <w:marTop w:val="0"/>
      <w:marBottom w:val="300"/>
      <w:divBdr>
        <w:top w:val="none" w:sz="0" w:space="0" w:color="auto"/>
        <w:left w:val="none" w:sz="0" w:space="0" w:color="auto"/>
        <w:bottom w:val="none" w:sz="0" w:space="0" w:color="auto"/>
        <w:right w:val="none" w:sz="0" w:space="0" w:color="auto"/>
      </w:divBdr>
      <w:divsChild>
        <w:div w:id="1999068931">
          <w:marLeft w:val="0"/>
          <w:marRight w:val="0"/>
          <w:marTop w:val="0"/>
          <w:marBottom w:val="0"/>
          <w:divBdr>
            <w:top w:val="none" w:sz="0" w:space="0" w:color="auto"/>
            <w:left w:val="none" w:sz="0" w:space="0" w:color="auto"/>
            <w:bottom w:val="none" w:sz="0" w:space="0" w:color="auto"/>
            <w:right w:val="none" w:sz="0" w:space="0" w:color="auto"/>
          </w:divBdr>
          <w:divsChild>
            <w:div w:id="2114393853">
              <w:marLeft w:val="0"/>
              <w:marRight w:val="0"/>
              <w:marTop w:val="0"/>
              <w:marBottom w:val="0"/>
              <w:divBdr>
                <w:top w:val="none" w:sz="0" w:space="0" w:color="auto"/>
                <w:left w:val="single" w:sz="6" w:space="0" w:color="CECE9A"/>
                <w:bottom w:val="none" w:sz="0" w:space="0" w:color="auto"/>
                <w:right w:val="single" w:sz="6" w:space="0" w:color="CECE9A"/>
              </w:divBdr>
              <w:divsChild>
                <w:div w:id="1082989013">
                  <w:marLeft w:val="0"/>
                  <w:marRight w:val="0"/>
                  <w:marTop w:val="0"/>
                  <w:marBottom w:val="0"/>
                  <w:divBdr>
                    <w:top w:val="none" w:sz="0" w:space="0" w:color="auto"/>
                    <w:left w:val="none" w:sz="0" w:space="0" w:color="auto"/>
                    <w:bottom w:val="none" w:sz="0" w:space="0" w:color="auto"/>
                    <w:right w:val="none" w:sz="0" w:space="0" w:color="auto"/>
                  </w:divBdr>
                  <w:divsChild>
                    <w:div w:id="982656831">
                      <w:marLeft w:val="150"/>
                      <w:marRight w:val="0"/>
                      <w:marTop w:val="45"/>
                      <w:marBottom w:val="45"/>
                      <w:divBdr>
                        <w:top w:val="none" w:sz="0" w:space="0" w:color="auto"/>
                        <w:left w:val="none" w:sz="0" w:space="0" w:color="auto"/>
                        <w:bottom w:val="none" w:sz="0" w:space="0" w:color="auto"/>
                        <w:right w:val="none" w:sz="0" w:space="0" w:color="auto"/>
                      </w:divBdr>
                      <w:divsChild>
                        <w:div w:id="5772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288527">
      <w:bodyDiv w:val="1"/>
      <w:marLeft w:val="0"/>
      <w:marRight w:val="0"/>
      <w:marTop w:val="0"/>
      <w:marBottom w:val="0"/>
      <w:divBdr>
        <w:top w:val="none" w:sz="0" w:space="0" w:color="auto"/>
        <w:left w:val="none" w:sz="0" w:space="0" w:color="auto"/>
        <w:bottom w:val="none" w:sz="0" w:space="0" w:color="auto"/>
        <w:right w:val="none" w:sz="0" w:space="0" w:color="auto"/>
      </w:divBdr>
      <w:divsChild>
        <w:div w:id="240720058">
          <w:marLeft w:val="0"/>
          <w:marRight w:val="0"/>
          <w:marTop w:val="0"/>
          <w:marBottom w:val="0"/>
          <w:divBdr>
            <w:top w:val="none" w:sz="0" w:space="0" w:color="auto"/>
            <w:left w:val="none" w:sz="0" w:space="0" w:color="auto"/>
            <w:bottom w:val="none" w:sz="0" w:space="0" w:color="auto"/>
            <w:right w:val="none" w:sz="0" w:space="0" w:color="auto"/>
          </w:divBdr>
          <w:divsChild>
            <w:div w:id="1881891153">
              <w:marLeft w:val="0"/>
              <w:marRight w:val="0"/>
              <w:marTop w:val="0"/>
              <w:marBottom w:val="0"/>
              <w:divBdr>
                <w:top w:val="none" w:sz="0" w:space="0" w:color="auto"/>
                <w:left w:val="none" w:sz="0" w:space="0" w:color="auto"/>
                <w:bottom w:val="none" w:sz="0" w:space="0" w:color="auto"/>
                <w:right w:val="none" w:sz="0" w:space="0" w:color="auto"/>
              </w:divBdr>
              <w:divsChild>
                <w:div w:id="427191313">
                  <w:marLeft w:val="0"/>
                  <w:marRight w:val="0"/>
                  <w:marTop w:val="0"/>
                  <w:marBottom w:val="0"/>
                  <w:divBdr>
                    <w:top w:val="none" w:sz="0" w:space="0" w:color="auto"/>
                    <w:left w:val="none" w:sz="0" w:space="0" w:color="auto"/>
                    <w:bottom w:val="none" w:sz="0" w:space="0" w:color="auto"/>
                    <w:right w:val="none" w:sz="0" w:space="0" w:color="auto"/>
                  </w:divBdr>
                  <w:divsChild>
                    <w:div w:id="1976250389">
                      <w:marLeft w:val="0"/>
                      <w:marRight w:val="0"/>
                      <w:marTop w:val="0"/>
                      <w:marBottom w:val="0"/>
                      <w:divBdr>
                        <w:top w:val="none" w:sz="0" w:space="0" w:color="auto"/>
                        <w:left w:val="none" w:sz="0" w:space="0" w:color="auto"/>
                        <w:bottom w:val="none" w:sz="0" w:space="0" w:color="auto"/>
                        <w:right w:val="none" w:sz="0" w:space="0" w:color="auto"/>
                      </w:divBdr>
                      <w:divsChild>
                        <w:div w:id="1134568377">
                          <w:marLeft w:val="-225"/>
                          <w:marRight w:val="-225"/>
                          <w:marTop w:val="0"/>
                          <w:marBottom w:val="0"/>
                          <w:divBdr>
                            <w:top w:val="none" w:sz="0" w:space="0" w:color="auto"/>
                            <w:left w:val="none" w:sz="0" w:space="0" w:color="auto"/>
                            <w:bottom w:val="none" w:sz="0" w:space="0" w:color="auto"/>
                            <w:right w:val="none" w:sz="0" w:space="0" w:color="auto"/>
                          </w:divBdr>
                          <w:divsChild>
                            <w:div w:id="1138689670">
                              <w:marLeft w:val="0"/>
                              <w:marRight w:val="0"/>
                              <w:marTop w:val="0"/>
                              <w:marBottom w:val="0"/>
                              <w:divBdr>
                                <w:top w:val="single" w:sz="6" w:space="0" w:color="auto"/>
                                <w:left w:val="single" w:sz="6" w:space="0" w:color="auto"/>
                                <w:bottom w:val="single" w:sz="6" w:space="0" w:color="auto"/>
                                <w:right w:val="single" w:sz="6" w:space="0" w:color="auto"/>
                              </w:divBdr>
                              <w:divsChild>
                                <w:div w:id="123740087">
                                  <w:marLeft w:val="0"/>
                                  <w:marRight w:val="0"/>
                                  <w:marTop w:val="0"/>
                                  <w:marBottom w:val="0"/>
                                  <w:divBdr>
                                    <w:top w:val="none" w:sz="0" w:space="0" w:color="auto"/>
                                    <w:left w:val="none" w:sz="0" w:space="0" w:color="auto"/>
                                    <w:bottom w:val="none" w:sz="0" w:space="0" w:color="auto"/>
                                    <w:right w:val="none" w:sz="0" w:space="0" w:color="auto"/>
                                  </w:divBdr>
                                  <w:divsChild>
                                    <w:div w:id="2124686679">
                                      <w:marLeft w:val="0"/>
                                      <w:marRight w:val="0"/>
                                      <w:marTop w:val="0"/>
                                      <w:marBottom w:val="0"/>
                                      <w:divBdr>
                                        <w:top w:val="none" w:sz="0" w:space="0" w:color="auto"/>
                                        <w:left w:val="none" w:sz="0" w:space="0" w:color="auto"/>
                                        <w:bottom w:val="none" w:sz="0" w:space="0" w:color="auto"/>
                                        <w:right w:val="none" w:sz="0" w:space="0" w:color="auto"/>
                                      </w:divBdr>
                                      <w:divsChild>
                                        <w:div w:id="1842114187">
                                          <w:marLeft w:val="-225"/>
                                          <w:marRight w:val="-225"/>
                                          <w:marTop w:val="0"/>
                                          <w:marBottom w:val="0"/>
                                          <w:divBdr>
                                            <w:top w:val="none" w:sz="0" w:space="0" w:color="auto"/>
                                            <w:left w:val="none" w:sz="0" w:space="0" w:color="auto"/>
                                            <w:bottom w:val="none" w:sz="0" w:space="0" w:color="auto"/>
                                            <w:right w:val="none" w:sz="0" w:space="0" w:color="auto"/>
                                          </w:divBdr>
                                          <w:divsChild>
                                            <w:div w:id="2064672361">
                                              <w:marLeft w:val="0"/>
                                              <w:marRight w:val="0"/>
                                              <w:marTop w:val="0"/>
                                              <w:marBottom w:val="0"/>
                                              <w:divBdr>
                                                <w:top w:val="none" w:sz="0" w:space="0" w:color="auto"/>
                                                <w:left w:val="none" w:sz="0" w:space="0" w:color="auto"/>
                                                <w:bottom w:val="none" w:sz="0" w:space="0" w:color="auto"/>
                                                <w:right w:val="none" w:sz="0" w:space="0" w:color="auto"/>
                                              </w:divBdr>
                                              <w:divsChild>
                                                <w:div w:id="1169444676">
                                                  <w:marLeft w:val="0"/>
                                                  <w:marRight w:val="0"/>
                                                  <w:marTop w:val="0"/>
                                                  <w:marBottom w:val="0"/>
                                                  <w:divBdr>
                                                    <w:top w:val="none" w:sz="0" w:space="0" w:color="auto"/>
                                                    <w:left w:val="none" w:sz="0" w:space="0" w:color="auto"/>
                                                    <w:bottom w:val="none" w:sz="0" w:space="0" w:color="auto"/>
                                                    <w:right w:val="none" w:sz="0" w:space="0" w:color="auto"/>
                                                  </w:divBdr>
                                                  <w:divsChild>
                                                    <w:div w:id="197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253863">
      <w:bodyDiv w:val="1"/>
      <w:marLeft w:val="0"/>
      <w:marRight w:val="0"/>
      <w:marTop w:val="0"/>
      <w:marBottom w:val="0"/>
      <w:divBdr>
        <w:top w:val="none" w:sz="0" w:space="0" w:color="auto"/>
        <w:left w:val="none" w:sz="0" w:space="0" w:color="auto"/>
        <w:bottom w:val="none" w:sz="0" w:space="0" w:color="auto"/>
        <w:right w:val="none" w:sz="0" w:space="0" w:color="auto"/>
      </w:divBdr>
      <w:divsChild>
        <w:div w:id="1111314175">
          <w:marLeft w:val="0"/>
          <w:marRight w:val="0"/>
          <w:marTop w:val="0"/>
          <w:marBottom w:val="0"/>
          <w:divBdr>
            <w:top w:val="none" w:sz="0" w:space="0" w:color="auto"/>
            <w:left w:val="none" w:sz="0" w:space="0" w:color="auto"/>
            <w:bottom w:val="none" w:sz="0" w:space="0" w:color="auto"/>
            <w:right w:val="none" w:sz="0" w:space="0" w:color="auto"/>
          </w:divBdr>
          <w:divsChild>
            <w:div w:id="1413163690">
              <w:marLeft w:val="0"/>
              <w:marRight w:val="0"/>
              <w:marTop w:val="0"/>
              <w:marBottom w:val="0"/>
              <w:divBdr>
                <w:top w:val="none" w:sz="0" w:space="0" w:color="auto"/>
                <w:left w:val="none" w:sz="0" w:space="0" w:color="auto"/>
                <w:bottom w:val="none" w:sz="0" w:space="0" w:color="auto"/>
                <w:right w:val="none" w:sz="0" w:space="0" w:color="auto"/>
              </w:divBdr>
              <w:divsChild>
                <w:div w:id="1239100398">
                  <w:marLeft w:val="0"/>
                  <w:marRight w:val="0"/>
                  <w:marTop w:val="0"/>
                  <w:marBottom w:val="0"/>
                  <w:divBdr>
                    <w:top w:val="none" w:sz="0" w:space="0" w:color="auto"/>
                    <w:left w:val="none" w:sz="0" w:space="0" w:color="auto"/>
                    <w:bottom w:val="none" w:sz="0" w:space="0" w:color="auto"/>
                    <w:right w:val="none" w:sz="0" w:space="0" w:color="auto"/>
                  </w:divBdr>
                  <w:divsChild>
                    <w:div w:id="1920941699">
                      <w:marLeft w:val="0"/>
                      <w:marRight w:val="0"/>
                      <w:marTop w:val="0"/>
                      <w:marBottom w:val="0"/>
                      <w:divBdr>
                        <w:top w:val="none" w:sz="0" w:space="0" w:color="auto"/>
                        <w:left w:val="none" w:sz="0" w:space="0" w:color="auto"/>
                        <w:bottom w:val="none" w:sz="0" w:space="0" w:color="auto"/>
                        <w:right w:val="none" w:sz="0" w:space="0" w:color="auto"/>
                      </w:divBdr>
                      <w:divsChild>
                        <w:div w:id="1205212885">
                          <w:marLeft w:val="-225"/>
                          <w:marRight w:val="-225"/>
                          <w:marTop w:val="0"/>
                          <w:marBottom w:val="0"/>
                          <w:divBdr>
                            <w:top w:val="none" w:sz="0" w:space="0" w:color="auto"/>
                            <w:left w:val="none" w:sz="0" w:space="0" w:color="auto"/>
                            <w:bottom w:val="none" w:sz="0" w:space="0" w:color="auto"/>
                            <w:right w:val="none" w:sz="0" w:space="0" w:color="auto"/>
                          </w:divBdr>
                          <w:divsChild>
                            <w:div w:id="1597249770">
                              <w:marLeft w:val="0"/>
                              <w:marRight w:val="0"/>
                              <w:marTop w:val="0"/>
                              <w:marBottom w:val="0"/>
                              <w:divBdr>
                                <w:top w:val="single" w:sz="6" w:space="0" w:color="auto"/>
                                <w:left w:val="single" w:sz="6" w:space="0" w:color="auto"/>
                                <w:bottom w:val="single" w:sz="6" w:space="0" w:color="auto"/>
                                <w:right w:val="single" w:sz="6" w:space="0" w:color="auto"/>
                              </w:divBdr>
                              <w:divsChild>
                                <w:div w:id="2046367301">
                                  <w:marLeft w:val="0"/>
                                  <w:marRight w:val="0"/>
                                  <w:marTop w:val="0"/>
                                  <w:marBottom w:val="0"/>
                                  <w:divBdr>
                                    <w:top w:val="none" w:sz="0" w:space="0" w:color="auto"/>
                                    <w:left w:val="none" w:sz="0" w:space="0" w:color="auto"/>
                                    <w:bottom w:val="none" w:sz="0" w:space="0" w:color="auto"/>
                                    <w:right w:val="none" w:sz="0" w:space="0" w:color="auto"/>
                                  </w:divBdr>
                                  <w:divsChild>
                                    <w:div w:id="1373766686">
                                      <w:marLeft w:val="0"/>
                                      <w:marRight w:val="0"/>
                                      <w:marTop w:val="0"/>
                                      <w:marBottom w:val="0"/>
                                      <w:divBdr>
                                        <w:top w:val="none" w:sz="0" w:space="0" w:color="auto"/>
                                        <w:left w:val="none" w:sz="0" w:space="0" w:color="auto"/>
                                        <w:bottom w:val="none" w:sz="0" w:space="0" w:color="auto"/>
                                        <w:right w:val="none" w:sz="0" w:space="0" w:color="auto"/>
                                      </w:divBdr>
                                      <w:divsChild>
                                        <w:div w:id="1620910131">
                                          <w:marLeft w:val="-225"/>
                                          <w:marRight w:val="-225"/>
                                          <w:marTop w:val="0"/>
                                          <w:marBottom w:val="0"/>
                                          <w:divBdr>
                                            <w:top w:val="none" w:sz="0" w:space="0" w:color="auto"/>
                                            <w:left w:val="none" w:sz="0" w:space="0" w:color="auto"/>
                                            <w:bottom w:val="none" w:sz="0" w:space="0" w:color="auto"/>
                                            <w:right w:val="none" w:sz="0" w:space="0" w:color="auto"/>
                                          </w:divBdr>
                                          <w:divsChild>
                                            <w:div w:id="1555389516">
                                              <w:marLeft w:val="0"/>
                                              <w:marRight w:val="0"/>
                                              <w:marTop w:val="0"/>
                                              <w:marBottom w:val="0"/>
                                              <w:divBdr>
                                                <w:top w:val="none" w:sz="0" w:space="0" w:color="auto"/>
                                                <w:left w:val="none" w:sz="0" w:space="0" w:color="auto"/>
                                                <w:bottom w:val="none" w:sz="0" w:space="0" w:color="auto"/>
                                                <w:right w:val="none" w:sz="0" w:space="0" w:color="auto"/>
                                              </w:divBdr>
                                              <w:divsChild>
                                                <w:div w:id="1874884162">
                                                  <w:marLeft w:val="0"/>
                                                  <w:marRight w:val="0"/>
                                                  <w:marTop w:val="0"/>
                                                  <w:marBottom w:val="0"/>
                                                  <w:divBdr>
                                                    <w:top w:val="none" w:sz="0" w:space="0" w:color="auto"/>
                                                    <w:left w:val="none" w:sz="0" w:space="0" w:color="auto"/>
                                                    <w:bottom w:val="none" w:sz="0" w:space="0" w:color="auto"/>
                                                    <w:right w:val="none" w:sz="0" w:space="0" w:color="auto"/>
                                                  </w:divBdr>
                                                  <w:divsChild>
                                                    <w:div w:id="5710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0118732">
      <w:bodyDiv w:val="1"/>
      <w:marLeft w:val="0"/>
      <w:marRight w:val="0"/>
      <w:marTop w:val="0"/>
      <w:marBottom w:val="0"/>
      <w:divBdr>
        <w:top w:val="none" w:sz="0" w:space="0" w:color="auto"/>
        <w:left w:val="none" w:sz="0" w:space="0" w:color="auto"/>
        <w:bottom w:val="none" w:sz="0" w:space="0" w:color="auto"/>
        <w:right w:val="none" w:sz="0" w:space="0" w:color="auto"/>
      </w:divBdr>
      <w:divsChild>
        <w:div w:id="1946686680">
          <w:marLeft w:val="0"/>
          <w:marRight w:val="0"/>
          <w:marTop w:val="0"/>
          <w:marBottom w:val="0"/>
          <w:divBdr>
            <w:top w:val="none" w:sz="0" w:space="0" w:color="4565BE"/>
            <w:left w:val="none" w:sz="0" w:space="0" w:color="4565BE"/>
            <w:bottom w:val="none" w:sz="0" w:space="0" w:color="4565BE"/>
            <w:right w:val="none" w:sz="0" w:space="0" w:color="4565BE"/>
          </w:divBdr>
          <w:divsChild>
            <w:div w:id="48113833">
              <w:marLeft w:val="0"/>
              <w:marRight w:val="0"/>
              <w:marTop w:val="0"/>
              <w:marBottom w:val="0"/>
              <w:divBdr>
                <w:top w:val="none" w:sz="0" w:space="0" w:color="auto"/>
                <w:left w:val="none" w:sz="0" w:space="0" w:color="auto"/>
                <w:bottom w:val="none" w:sz="0" w:space="0" w:color="auto"/>
                <w:right w:val="none" w:sz="0" w:space="0" w:color="auto"/>
              </w:divBdr>
              <w:divsChild>
                <w:div w:id="608969167">
                  <w:marLeft w:val="150"/>
                  <w:marRight w:val="150"/>
                  <w:marTop w:val="0"/>
                  <w:marBottom w:val="0"/>
                  <w:divBdr>
                    <w:top w:val="none" w:sz="0" w:space="0" w:color="auto"/>
                    <w:left w:val="none" w:sz="0" w:space="0" w:color="auto"/>
                    <w:bottom w:val="none" w:sz="0" w:space="0" w:color="auto"/>
                    <w:right w:val="none" w:sz="0" w:space="0" w:color="auto"/>
                  </w:divBdr>
                  <w:divsChild>
                    <w:div w:id="1237204570">
                      <w:marLeft w:val="0"/>
                      <w:marRight w:val="0"/>
                      <w:marTop w:val="0"/>
                      <w:marBottom w:val="300"/>
                      <w:divBdr>
                        <w:top w:val="none" w:sz="0" w:space="0" w:color="auto"/>
                        <w:left w:val="none" w:sz="0" w:space="0" w:color="auto"/>
                        <w:bottom w:val="none" w:sz="0" w:space="0" w:color="auto"/>
                        <w:right w:val="none" w:sz="0" w:space="0" w:color="auto"/>
                      </w:divBdr>
                      <w:divsChild>
                        <w:div w:id="1762069436">
                          <w:marLeft w:val="0"/>
                          <w:marRight w:val="0"/>
                          <w:marTop w:val="0"/>
                          <w:marBottom w:val="0"/>
                          <w:divBdr>
                            <w:top w:val="none" w:sz="0" w:space="0" w:color="auto"/>
                            <w:left w:val="none" w:sz="0" w:space="0" w:color="auto"/>
                            <w:bottom w:val="none" w:sz="0" w:space="0" w:color="auto"/>
                            <w:right w:val="none" w:sz="0" w:space="0" w:color="auto"/>
                          </w:divBdr>
                          <w:divsChild>
                            <w:div w:id="1652980610">
                              <w:marLeft w:val="0"/>
                              <w:marRight w:val="0"/>
                              <w:marTop w:val="0"/>
                              <w:marBottom w:val="0"/>
                              <w:divBdr>
                                <w:top w:val="none" w:sz="0" w:space="0" w:color="auto"/>
                                <w:left w:val="none" w:sz="0" w:space="0" w:color="auto"/>
                                <w:bottom w:val="none" w:sz="0" w:space="0" w:color="auto"/>
                                <w:right w:val="none" w:sz="0" w:space="0" w:color="auto"/>
                              </w:divBdr>
                              <w:divsChild>
                                <w:div w:id="1044672159">
                                  <w:marLeft w:val="0"/>
                                  <w:marRight w:val="0"/>
                                  <w:marTop w:val="0"/>
                                  <w:marBottom w:val="0"/>
                                  <w:divBdr>
                                    <w:top w:val="none" w:sz="0" w:space="0" w:color="auto"/>
                                    <w:left w:val="none" w:sz="0" w:space="0" w:color="auto"/>
                                    <w:bottom w:val="none" w:sz="0" w:space="0" w:color="auto"/>
                                    <w:right w:val="none" w:sz="0" w:space="0" w:color="auto"/>
                                  </w:divBdr>
                                  <w:divsChild>
                                    <w:div w:id="618074024">
                                      <w:marLeft w:val="0"/>
                                      <w:marRight w:val="0"/>
                                      <w:marTop w:val="0"/>
                                      <w:marBottom w:val="0"/>
                                      <w:divBdr>
                                        <w:top w:val="none" w:sz="0" w:space="0" w:color="auto"/>
                                        <w:left w:val="none" w:sz="0" w:space="0" w:color="auto"/>
                                        <w:bottom w:val="none" w:sz="0" w:space="0" w:color="auto"/>
                                        <w:right w:val="none" w:sz="0" w:space="0" w:color="auto"/>
                                      </w:divBdr>
                                      <w:divsChild>
                                        <w:div w:id="567804732">
                                          <w:marLeft w:val="0"/>
                                          <w:marRight w:val="0"/>
                                          <w:marTop w:val="0"/>
                                          <w:marBottom w:val="0"/>
                                          <w:divBdr>
                                            <w:top w:val="none" w:sz="0" w:space="0" w:color="auto"/>
                                            <w:left w:val="none" w:sz="0" w:space="0" w:color="auto"/>
                                            <w:bottom w:val="none" w:sz="0" w:space="0" w:color="auto"/>
                                            <w:right w:val="none" w:sz="0" w:space="0" w:color="auto"/>
                                          </w:divBdr>
                                          <w:divsChild>
                                            <w:div w:id="640815009">
                                              <w:marLeft w:val="0"/>
                                              <w:marRight w:val="0"/>
                                              <w:marTop w:val="0"/>
                                              <w:marBottom w:val="0"/>
                                              <w:divBdr>
                                                <w:top w:val="none" w:sz="0" w:space="0" w:color="auto"/>
                                                <w:left w:val="none" w:sz="0" w:space="0" w:color="auto"/>
                                                <w:bottom w:val="none" w:sz="0" w:space="0" w:color="auto"/>
                                                <w:right w:val="none" w:sz="0" w:space="0" w:color="auto"/>
                                              </w:divBdr>
                                              <w:divsChild>
                                                <w:div w:id="1104347547">
                                                  <w:marLeft w:val="0"/>
                                                  <w:marRight w:val="0"/>
                                                  <w:marTop w:val="0"/>
                                                  <w:marBottom w:val="0"/>
                                                  <w:divBdr>
                                                    <w:top w:val="none" w:sz="0" w:space="0" w:color="auto"/>
                                                    <w:left w:val="none" w:sz="0" w:space="0" w:color="auto"/>
                                                    <w:bottom w:val="none" w:sz="0" w:space="0" w:color="auto"/>
                                                    <w:right w:val="none" w:sz="0" w:space="0" w:color="auto"/>
                                                  </w:divBdr>
                                                  <w:divsChild>
                                                    <w:div w:id="1711372945">
                                                      <w:marLeft w:val="0"/>
                                                      <w:marRight w:val="0"/>
                                                      <w:marTop w:val="0"/>
                                                      <w:marBottom w:val="0"/>
                                                      <w:divBdr>
                                                        <w:top w:val="none" w:sz="0" w:space="0" w:color="auto"/>
                                                        <w:left w:val="none" w:sz="0" w:space="0" w:color="auto"/>
                                                        <w:bottom w:val="none" w:sz="0" w:space="0" w:color="auto"/>
                                                        <w:right w:val="none" w:sz="0" w:space="0" w:color="auto"/>
                                                      </w:divBdr>
                                                      <w:divsChild>
                                                        <w:div w:id="8948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5755826">
      <w:bodyDiv w:val="1"/>
      <w:marLeft w:val="0"/>
      <w:marRight w:val="0"/>
      <w:marTop w:val="0"/>
      <w:marBottom w:val="0"/>
      <w:divBdr>
        <w:top w:val="none" w:sz="0" w:space="0" w:color="auto"/>
        <w:left w:val="none" w:sz="0" w:space="0" w:color="auto"/>
        <w:bottom w:val="none" w:sz="0" w:space="0" w:color="auto"/>
        <w:right w:val="none" w:sz="0" w:space="0" w:color="auto"/>
      </w:divBdr>
      <w:divsChild>
        <w:div w:id="1633173866">
          <w:marLeft w:val="0"/>
          <w:marRight w:val="0"/>
          <w:marTop w:val="0"/>
          <w:marBottom w:val="0"/>
          <w:divBdr>
            <w:top w:val="none" w:sz="0" w:space="0" w:color="auto"/>
            <w:left w:val="none" w:sz="0" w:space="0" w:color="auto"/>
            <w:bottom w:val="none" w:sz="0" w:space="0" w:color="auto"/>
            <w:right w:val="none" w:sz="0" w:space="0" w:color="auto"/>
          </w:divBdr>
          <w:divsChild>
            <w:div w:id="552891639">
              <w:marLeft w:val="0"/>
              <w:marRight w:val="0"/>
              <w:marTop w:val="0"/>
              <w:marBottom w:val="0"/>
              <w:divBdr>
                <w:top w:val="none" w:sz="0" w:space="0" w:color="auto"/>
                <w:left w:val="none" w:sz="0" w:space="0" w:color="auto"/>
                <w:bottom w:val="none" w:sz="0" w:space="0" w:color="auto"/>
                <w:right w:val="none" w:sz="0" w:space="0" w:color="auto"/>
              </w:divBdr>
              <w:divsChild>
                <w:div w:id="1581329055">
                  <w:marLeft w:val="0"/>
                  <w:marRight w:val="0"/>
                  <w:marTop w:val="0"/>
                  <w:marBottom w:val="0"/>
                  <w:divBdr>
                    <w:top w:val="none" w:sz="0" w:space="0" w:color="auto"/>
                    <w:left w:val="none" w:sz="0" w:space="0" w:color="auto"/>
                    <w:bottom w:val="none" w:sz="0" w:space="0" w:color="auto"/>
                    <w:right w:val="none" w:sz="0" w:space="0" w:color="auto"/>
                  </w:divBdr>
                  <w:divsChild>
                    <w:div w:id="1650091921">
                      <w:marLeft w:val="0"/>
                      <w:marRight w:val="0"/>
                      <w:marTop w:val="0"/>
                      <w:marBottom w:val="0"/>
                      <w:divBdr>
                        <w:top w:val="none" w:sz="0" w:space="0" w:color="auto"/>
                        <w:left w:val="none" w:sz="0" w:space="0" w:color="auto"/>
                        <w:bottom w:val="none" w:sz="0" w:space="0" w:color="auto"/>
                        <w:right w:val="none" w:sz="0" w:space="0" w:color="auto"/>
                      </w:divBdr>
                      <w:divsChild>
                        <w:div w:id="229851857">
                          <w:marLeft w:val="0"/>
                          <w:marRight w:val="0"/>
                          <w:marTop w:val="0"/>
                          <w:marBottom w:val="0"/>
                          <w:divBdr>
                            <w:top w:val="none" w:sz="0" w:space="0" w:color="auto"/>
                            <w:left w:val="none" w:sz="0" w:space="0" w:color="auto"/>
                            <w:bottom w:val="none" w:sz="0" w:space="0" w:color="auto"/>
                            <w:right w:val="none" w:sz="0" w:space="0" w:color="auto"/>
                          </w:divBdr>
                          <w:divsChild>
                            <w:div w:id="8431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854771">
      <w:bodyDiv w:val="1"/>
      <w:marLeft w:val="0"/>
      <w:marRight w:val="0"/>
      <w:marTop w:val="0"/>
      <w:marBottom w:val="0"/>
      <w:divBdr>
        <w:top w:val="none" w:sz="0" w:space="0" w:color="auto"/>
        <w:left w:val="none" w:sz="0" w:space="0" w:color="auto"/>
        <w:bottom w:val="none" w:sz="0" w:space="0" w:color="auto"/>
        <w:right w:val="none" w:sz="0" w:space="0" w:color="auto"/>
      </w:divBdr>
      <w:divsChild>
        <w:div w:id="39791730">
          <w:marLeft w:val="0"/>
          <w:marRight w:val="0"/>
          <w:marTop w:val="0"/>
          <w:marBottom w:val="0"/>
          <w:divBdr>
            <w:top w:val="none" w:sz="0" w:space="0" w:color="auto"/>
            <w:left w:val="none" w:sz="0" w:space="0" w:color="auto"/>
            <w:bottom w:val="none" w:sz="0" w:space="0" w:color="auto"/>
            <w:right w:val="none" w:sz="0" w:space="0" w:color="auto"/>
          </w:divBdr>
          <w:divsChild>
            <w:div w:id="1581059600">
              <w:marLeft w:val="0"/>
              <w:marRight w:val="0"/>
              <w:marTop w:val="0"/>
              <w:marBottom w:val="0"/>
              <w:divBdr>
                <w:top w:val="none" w:sz="0" w:space="0" w:color="auto"/>
                <w:left w:val="none" w:sz="0" w:space="0" w:color="auto"/>
                <w:bottom w:val="none" w:sz="0" w:space="0" w:color="auto"/>
                <w:right w:val="none" w:sz="0" w:space="0" w:color="auto"/>
              </w:divBdr>
              <w:divsChild>
                <w:div w:id="1418288243">
                  <w:marLeft w:val="0"/>
                  <w:marRight w:val="0"/>
                  <w:marTop w:val="0"/>
                  <w:marBottom w:val="0"/>
                  <w:divBdr>
                    <w:top w:val="none" w:sz="0" w:space="0" w:color="auto"/>
                    <w:left w:val="none" w:sz="0" w:space="0" w:color="auto"/>
                    <w:bottom w:val="none" w:sz="0" w:space="0" w:color="auto"/>
                    <w:right w:val="none" w:sz="0" w:space="0" w:color="auto"/>
                  </w:divBdr>
                  <w:divsChild>
                    <w:div w:id="1847788576">
                      <w:marLeft w:val="0"/>
                      <w:marRight w:val="0"/>
                      <w:marTop w:val="0"/>
                      <w:marBottom w:val="0"/>
                      <w:divBdr>
                        <w:top w:val="none" w:sz="0" w:space="0" w:color="auto"/>
                        <w:left w:val="none" w:sz="0" w:space="0" w:color="auto"/>
                        <w:bottom w:val="none" w:sz="0" w:space="0" w:color="auto"/>
                        <w:right w:val="none" w:sz="0" w:space="0" w:color="auto"/>
                      </w:divBdr>
                      <w:divsChild>
                        <w:div w:id="425227752">
                          <w:marLeft w:val="0"/>
                          <w:marRight w:val="0"/>
                          <w:marTop w:val="0"/>
                          <w:marBottom w:val="0"/>
                          <w:divBdr>
                            <w:top w:val="none" w:sz="0" w:space="0" w:color="auto"/>
                            <w:left w:val="none" w:sz="0" w:space="0" w:color="auto"/>
                            <w:bottom w:val="none" w:sz="0" w:space="0" w:color="auto"/>
                            <w:right w:val="none" w:sz="0" w:space="0" w:color="auto"/>
                          </w:divBdr>
                          <w:divsChild>
                            <w:div w:id="335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79569">
      <w:bodyDiv w:val="1"/>
      <w:marLeft w:val="0"/>
      <w:marRight w:val="0"/>
      <w:marTop w:val="0"/>
      <w:marBottom w:val="0"/>
      <w:divBdr>
        <w:top w:val="none" w:sz="0" w:space="0" w:color="auto"/>
        <w:left w:val="none" w:sz="0" w:space="0" w:color="auto"/>
        <w:bottom w:val="none" w:sz="0" w:space="0" w:color="auto"/>
        <w:right w:val="none" w:sz="0" w:space="0" w:color="auto"/>
      </w:divBdr>
      <w:divsChild>
        <w:div w:id="1070079339">
          <w:marLeft w:val="0"/>
          <w:marRight w:val="0"/>
          <w:marTop w:val="0"/>
          <w:marBottom w:val="0"/>
          <w:divBdr>
            <w:top w:val="none" w:sz="0" w:space="0" w:color="auto"/>
            <w:left w:val="none" w:sz="0" w:space="0" w:color="auto"/>
            <w:bottom w:val="none" w:sz="0" w:space="0" w:color="auto"/>
            <w:right w:val="none" w:sz="0" w:space="0" w:color="auto"/>
          </w:divBdr>
          <w:divsChild>
            <w:div w:id="842596981">
              <w:marLeft w:val="0"/>
              <w:marRight w:val="0"/>
              <w:marTop w:val="0"/>
              <w:marBottom w:val="0"/>
              <w:divBdr>
                <w:top w:val="none" w:sz="0" w:space="0" w:color="auto"/>
                <w:left w:val="none" w:sz="0" w:space="0" w:color="auto"/>
                <w:bottom w:val="none" w:sz="0" w:space="0" w:color="auto"/>
                <w:right w:val="none" w:sz="0" w:space="0" w:color="auto"/>
              </w:divBdr>
              <w:divsChild>
                <w:div w:id="911618383">
                  <w:marLeft w:val="0"/>
                  <w:marRight w:val="0"/>
                  <w:marTop w:val="0"/>
                  <w:marBottom w:val="0"/>
                  <w:divBdr>
                    <w:top w:val="none" w:sz="0" w:space="0" w:color="auto"/>
                    <w:left w:val="none" w:sz="0" w:space="0" w:color="auto"/>
                    <w:bottom w:val="none" w:sz="0" w:space="0" w:color="auto"/>
                    <w:right w:val="none" w:sz="0" w:space="0" w:color="auto"/>
                  </w:divBdr>
                  <w:divsChild>
                    <w:div w:id="119803760">
                      <w:marLeft w:val="0"/>
                      <w:marRight w:val="0"/>
                      <w:marTop w:val="0"/>
                      <w:marBottom w:val="0"/>
                      <w:divBdr>
                        <w:top w:val="none" w:sz="0" w:space="0" w:color="auto"/>
                        <w:left w:val="none" w:sz="0" w:space="0" w:color="auto"/>
                        <w:bottom w:val="none" w:sz="0" w:space="0" w:color="auto"/>
                        <w:right w:val="none" w:sz="0" w:space="0" w:color="auto"/>
                      </w:divBdr>
                      <w:divsChild>
                        <w:div w:id="1305113181">
                          <w:marLeft w:val="-225"/>
                          <w:marRight w:val="-225"/>
                          <w:marTop w:val="0"/>
                          <w:marBottom w:val="0"/>
                          <w:divBdr>
                            <w:top w:val="none" w:sz="0" w:space="0" w:color="auto"/>
                            <w:left w:val="none" w:sz="0" w:space="0" w:color="auto"/>
                            <w:bottom w:val="none" w:sz="0" w:space="0" w:color="auto"/>
                            <w:right w:val="none" w:sz="0" w:space="0" w:color="auto"/>
                          </w:divBdr>
                          <w:divsChild>
                            <w:div w:id="1613248071">
                              <w:marLeft w:val="0"/>
                              <w:marRight w:val="0"/>
                              <w:marTop w:val="0"/>
                              <w:marBottom w:val="0"/>
                              <w:divBdr>
                                <w:top w:val="single" w:sz="6" w:space="0" w:color="auto"/>
                                <w:left w:val="single" w:sz="6" w:space="0" w:color="auto"/>
                                <w:bottom w:val="single" w:sz="6" w:space="0" w:color="auto"/>
                                <w:right w:val="single" w:sz="6" w:space="0" w:color="auto"/>
                              </w:divBdr>
                              <w:divsChild>
                                <w:div w:id="391731042">
                                  <w:marLeft w:val="0"/>
                                  <w:marRight w:val="0"/>
                                  <w:marTop w:val="0"/>
                                  <w:marBottom w:val="0"/>
                                  <w:divBdr>
                                    <w:top w:val="none" w:sz="0" w:space="0" w:color="auto"/>
                                    <w:left w:val="none" w:sz="0" w:space="0" w:color="auto"/>
                                    <w:bottom w:val="none" w:sz="0" w:space="0" w:color="auto"/>
                                    <w:right w:val="none" w:sz="0" w:space="0" w:color="auto"/>
                                  </w:divBdr>
                                  <w:divsChild>
                                    <w:div w:id="1553150349">
                                      <w:marLeft w:val="0"/>
                                      <w:marRight w:val="0"/>
                                      <w:marTop w:val="0"/>
                                      <w:marBottom w:val="0"/>
                                      <w:divBdr>
                                        <w:top w:val="none" w:sz="0" w:space="0" w:color="auto"/>
                                        <w:left w:val="none" w:sz="0" w:space="0" w:color="auto"/>
                                        <w:bottom w:val="none" w:sz="0" w:space="0" w:color="auto"/>
                                        <w:right w:val="none" w:sz="0" w:space="0" w:color="auto"/>
                                      </w:divBdr>
                                      <w:divsChild>
                                        <w:div w:id="1894656142">
                                          <w:marLeft w:val="-225"/>
                                          <w:marRight w:val="-225"/>
                                          <w:marTop w:val="0"/>
                                          <w:marBottom w:val="0"/>
                                          <w:divBdr>
                                            <w:top w:val="none" w:sz="0" w:space="0" w:color="auto"/>
                                            <w:left w:val="none" w:sz="0" w:space="0" w:color="auto"/>
                                            <w:bottom w:val="none" w:sz="0" w:space="0" w:color="auto"/>
                                            <w:right w:val="none" w:sz="0" w:space="0" w:color="auto"/>
                                          </w:divBdr>
                                          <w:divsChild>
                                            <w:div w:id="774441167">
                                              <w:marLeft w:val="0"/>
                                              <w:marRight w:val="0"/>
                                              <w:marTop w:val="0"/>
                                              <w:marBottom w:val="0"/>
                                              <w:divBdr>
                                                <w:top w:val="none" w:sz="0" w:space="0" w:color="auto"/>
                                                <w:left w:val="none" w:sz="0" w:space="0" w:color="auto"/>
                                                <w:bottom w:val="none" w:sz="0" w:space="0" w:color="auto"/>
                                                <w:right w:val="none" w:sz="0" w:space="0" w:color="auto"/>
                                              </w:divBdr>
                                              <w:divsChild>
                                                <w:div w:id="677585753">
                                                  <w:marLeft w:val="0"/>
                                                  <w:marRight w:val="0"/>
                                                  <w:marTop w:val="0"/>
                                                  <w:marBottom w:val="0"/>
                                                  <w:divBdr>
                                                    <w:top w:val="none" w:sz="0" w:space="0" w:color="auto"/>
                                                    <w:left w:val="none" w:sz="0" w:space="0" w:color="auto"/>
                                                    <w:bottom w:val="none" w:sz="0" w:space="0" w:color="auto"/>
                                                    <w:right w:val="none" w:sz="0" w:space="0" w:color="auto"/>
                                                  </w:divBdr>
                                                  <w:divsChild>
                                                    <w:div w:id="12043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069593">
      <w:bodyDiv w:val="1"/>
      <w:marLeft w:val="0"/>
      <w:marRight w:val="0"/>
      <w:marTop w:val="0"/>
      <w:marBottom w:val="0"/>
      <w:divBdr>
        <w:top w:val="none" w:sz="0" w:space="0" w:color="auto"/>
        <w:left w:val="none" w:sz="0" w:space="0" w:color="auto"/>
        <w:bottom w:val="none" w:sz="0" w:space="0" w:color="auto"/>
        <w:right w:val="none" w:sz="0" w:space="0" w:color="auto"/>
      </w:divBdr>
      <w:divsChild>
        <w:div w:id="1655521215">
          <w:marLeft w:val="0"/>
          <w:marRight w:val="0"/>
          <w:marTop w:val="0"/>
          <w:marBottom w:val="0"/>
          <w:divBdr>
            <w:top w:val="none" w:sz="0" w:space="0" w:color="auto"/>
            <w:left w:val="none" w:sz="0" w:space="0" w:color="auto"/>
            <w:bottom w:val="none" w:sz="0" w:space="0" w:color="auto"/>
            <w:right w:val="none" w:sz="0" w:space="0" w:color="auto"/>
          </w:divBdr>
          <w:divsChild>
            <w:div w:id="1075518759">
              <w:marLeft w:val="0"/>
              <w:marRight w:val="0"/>
              <w:marTop w:val="0"/>
              <w:marBottom w:val="0"/>
              <w:divBdr>
                <w:top w:val="none" w:sz="0" w:space="0" w:color="auto"/>
                <w:left w:val="none" w:sz="0" w:space="0" w:color="auto"/>
                <w:bottom w:val="none" w:sz="0" w:space="0" w:color="auto"/>
                <w:right w:val="none" w:sz="0" w:space="0" w:color="auto"/>
              </w:divBdr>
              <w:divsChild>
                <w:div w:id="1890529228">
                  <w:marLeft w:val="0"/>
                  <w:marRight w:val="0"/>
                  <w:marTop w:val="0"/>
                  <w:marBottom w:val="0"/>
                  <w:divBdr>
                    <w:top w:val="none" w:sz="0" w:space="0" w:color="auto"/>
                    <w:left w:val="none" w:sz="0" w:space="0" w:color="auto"/>
                    <w:bottom w:val="none" w:sz="0" w:space="0" w:color="auto"/>
                    <w:right w:val="none" w:sz="0" w:space="0" w:color="auto"/>
                  </w:divBdr>
                  <w:divsChild>
                    <w:div w:id="1534465692">
                      <w:marLeft w:val="0"/>
                      <w:marRight w:val="0"/>
                      <w:marTop w:val="0"/>
                      <w:marBottom w:val="0"/>
                      <w:divBdr>
                        <w:top w:val="none" w:sz="0" w:space="0" w:color="auto"/>
                        <w:left w:val="none" w:sz="0" w:space="0" w:color="auto"/>
                        <w:bottom w:val="none" w:sz="0" w:space="0" w:color="auto"/>
                        <w:right w:val="none" w:sz="0" w:space="0" w:color="auto"/>
                      </w:divBdr>
                      <w:divsChild>
                        <w:div w:id="1650475575">
                          <w:marLeft w:val="-225"/>
                          <w:marRight w:val="-225"/>
                          <w:marTop w:val="0"/>
                          <w:marBottom w:val="0"/>
                          <w:divBdr>
                            <w:top w:val="none" w:sz="0" w:space="0" w:color="auto"/>
                            <w:left w:val="none" w:sz="0" w:space="0" w:color="auto"/>
                            <w:bottom w:val="none" w:sz="0" w:space="0" w:color="auto"/>
                            <w:right w:val="none" w:sz="0" w:space="0" w:color="auto"/>
                          </w:divBdr>
                          <w:divsChild>
                            <w:div w:id="1760981980">
                              <w:marLeft w:val="0"/>
                              <w:marRight w:val="0"/>
                              <w:marTop w:val="0"/>
                              <w:marBottom w:val="0"/>
                              <w:divBdr>
                                <w:top w:val="single" w:sz="6" w:space="0" w:color="auto"/>
                                <w:left w:val="single" w:sz="6" w:space="0" w:color="auto"/>
                                <w:bottom w:val="single" w:sz="6" w:space="0" w:color="auto"/>
                                <w:right w:val="single" w:sz="6" w:space="0" w:color="auto"/>
                              </w:divBdr>
                              <w:divsChild>
                                <w:div w:id="85539023">
                                  <w:marLeft w:val="0"/>
                                  <w:marRight w:val="0"/>
                                  <w:marTop w:val="0"/>
                                  <w:marBottom w:val="0"/>
                                  <w:divBdr>
                                    <w:top w:val="none" w:sz="0" w:space="0" w:color="auto"/>
                                    <w:left w:val="none" w:sz="0" w:space="0" w:color="auto"/>
                                    <w:bottom w:val="none" w:sz="0" w:space="0" w:color="auto"/>
                                    <w:right w:val="none" w:sz="0" w:space="0" w:color="auto"/>
                                  </w:divBdr>
                                  <w:divsChild>
                                    <w:div w:id="374935940">
                                      <w:marLeft w:val="0"/>
                                      <w:marRight w:val="0"/>
                                      <w:marTop w:val="0"/>
                                      <w:marBottom w:val="0"/>
                                      <w:divBdr>
                                        <w:top w:val="none" w:sz="0" w:space="0" w:color="auto"/>
                                        <w:left w:val="none" w:sz="0" w:space="0" w:color="auto"/>
                                        <w:bottom w:val="none" w:sz="0" w:space="0" w:color="auto"/>
                                        <w:right w:val="none" w:sz="0" w:space="0" w:color="auto"/>
                                      </w:divBdr>
                                      <w:divsChild>
                                        <w:div w:id="1675836207">
                                          <w:marLeft w:val="-225"/>
                                          <w:marRight w:val="-225"/>
                                          <w:marTop w:val="0"/>
                                          <w:marBottom w:val="0"/>
                                          <w:divBdr>
                                            <w:top w:val="none" w:sz="0" w:space="0" w:color="auto"/>
                                            <w:left w:val="none" w:sz="0" w:space="0" w:color="auto"/>
                                            <w:bottom w:val="none" w:sz="0" w:space="0" w:color="auto"/>
                                            <w:right w:val="none" w:sz="0" w:space="0" w:color="auto"/>
                                          </w:divBdr>
                                          <w:divsChild>
                                            <w:div w:id="739864623">
                                              <w:marLeft w:val="0"/>
                                              <w:marRight w:val="0"/>
                                              <w:marTop w:val="0"/>
                                              <w:marBottom w:val="0"/>
                                              <w:divBdr>
                                                <w:top w:val="none" w:sz="0" w:space="0" w:color="auto"/>
                                                <w:left w:val="none" w:sz="0" w:space="0" w:color="auto"/>
                                                <w:bottom w:val="none" w:sz="0" w:space="0" w:color="auto"/>
                                                <w:right w:val="none" w:sz="0" w:space="0" w:color="auto"/>
                                              </w:divBdr>
                                              <w:divsChild>
                                                <w:div w:id="1456562429">
                                                  <w:marLeft w:val="0"/>
                                                  <w:marRight w:val="0"/>
                                                  <w:marTop w:val="0"/>
                                                  <w:marBottom w:val="300"/>
                                                  <w:divBdr>
                                                    <w:top w:val="none" w:sz="0" w:space="0" w:color="auto"/>
                                                    <w:left w:val="none" w:sz="0" w:space="0" w:color="auto"/>
                                                    <w:bottom w:val="none" w:sz="0" w:space="0" w:color="auto"/>
                                                    <w:right w:val="none" w:sz="0" w:space="0" w:color="auto"/>
                                                  </w:divBdr>
                                                </w:div>
                                                <w:div w:id="829829388">
                                                  <w:marLeft w:val="0"/>
                                                  <w:marRight w:val="0"/>
                                                  <w:marTop w:val="0"/>
                                                  <w:marBottom w:val="0"/>
                                                  <w:divBdr>
                                                    <w:top w:val="none" w:sz="0" w:space="0" w:color="auto"/>
                                                    <w:left w:val="none" w:sz="0" w:space="0" w:color="auto"/>
                                                    <w:bottom w:val="none" w:sz="0" w:space="0" w:color="auto"/>
                                                    <w:right w:val="none" w:sz="0" w:space="0" w:color="auto"/>
                                                  </w:divBdr>
                                                  <w:divsChild>
                                                    <w:div w:id="19374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976853">
      <w:bodyDiv w:val="1"/>
      <w:marLeft w:val="0"/>
      <w:marRight w:val="0"/>
      <w:marTop w:val="0"/>
      <w:marBottom w:val="0"/>
      <w:divBdr>
        <w:top w:val="none" w:sz="0" w:space="0" w:color="auto"/>
        <w:left w:val="none" w:sz="0" w:space="0" w:color="auto"/>
        <w:bottom w:val="none" w:sz="0" w:space="0" w:color="auto"/>
        <w:right w:val="none" w:sz="0" w:space="0" w:color="auto"/>
      </w:divBdr>
      <w:divsChild>
        <w:div w:id="676690240">
          <w:marLeft w:val="0"/>
          <w:marRight w:val="0"/>
          <w:marTop w:val="0"/>
          <w:marBottom w:val="0"/>
          <w:divBdr>
            <w:top w:val="none" w:sz="0" w:space="0" w:color="auto"/>
            <w:left w:val="none" w:sz="0" w:space="0" w:color="auto"/>
            <w:bottom w:val="none" w:sz="0" w:space="0" w:color="auto"/>
            <w:right w:val="none" w:sz="0" w:space="0" w:color="auto"/>
          </w:divBdr>
          <w:divsChild>
            <w:div w:id="1711606222">
              <w:marLeft w:val="0"/>
              <w:marRight w:val="0"/>
              <w:marTop w:val="0"/>
              <w:marBottom w:val="0"/>
              <w:divBdr>
                <w:top w:val="none" w:sz="0" w:space="0" w:color="auto"/>
                <w:left w:val="none" w:sz="0" w:space="0" w:color="auto"/>
                <w:bottom w:val="none" w:sz="0" w:space="0" w:color="auto"/>
                <w:right w:val="none" w:sz="0" w:space="0" w:color="auto"/>
              </w:divBdr>
              <w:divsChild>
                <w:div w:id="1836988976">
                  <w:marLeft w:val="0"/>
                  <w:marRight w:val="0"/>
                  <w:marTop w:val="0"/>
                  <w:marBottom w:val="0"/>
                  <w:divBdr>
                    <w:top w:val="none" w:sz="0" w:space="0" w:color="auto"/>
                    <w:left w:val="none" w:sz="0" w:space="0" w:color="auto"/>
                    <w:bottom w:val="none" w:sz="0" w:space="0" w:color="auto"/>
                    <w:right w:val="none" w:sz="0" w:space="0" w:color="auto"/>
                  </w:divBdr>
                  <w:divsChild>
                    <w:div w:id="57826353">
                      <w:marLeft w:val="0"/>
                      <w:marRight w:val="0"/>
                      <w:marTop w:val="0"/>
                      <w:marBottom w:val="0"/>
                      <w:divBdr>
                        <w:top w:val="none" w:sz="0" w:space="0" w:color="auto"/>
                        <w:left w:val="none" w:sz="0" w:space="0" w:color="auto"/>
                        <w:bottom w:val="none" w:sz="0" w:space="0" w:color="auto"/>
                        <w:right w:val="none" w:sz="0" w:space="0" w:color="auto"/>
                      </w:divBdr>
                      <w:divsChild>
                        <w:div w:id="251669267">
                          <w:marLeft w:val="-225"/>
                          <w:marRight w:val="-225"/>
                          <w:marTop w:val="0"/>
                          <w:marBottom w:val="0"/>
                          <w:divBdr>
                            <w:top w:val="none" w:sz="0" w:space="0" w:color="auto"/>
                            <w:left w:val="none" w:sz="0" w:space="0" w:color="auto"/>
                            <w:bottom w:val="none" w:sz="0" w:space="0" w:color="auto"/>
                            <w:right w:val="none" w:sz="0" w:space="0" w:color="auto"/>
                          </w:divBdr>
                          <w:divsChild>
                            <w:div w:id="882794543">
                              <w:marLeft w:val="0"/>
                              <w:marRight w:val="0"/>
                              <w:marTop w:val="0"/>
                              <w:marBottom w:val="0"/>
                              <w:divBdr>
                                <w:top w:val="single" w:sz="6" w:space="0" w:color="auto"/>
                                <w:left w:val="single" w:sz="6" w:space="0" w:color="auto"/>
                                <w:bottom w:val="single" w:sz="6" w:space="0" w:color="auto"/>
                                <w:right w:val="single" w:sz="6" w:space="0" w:color="auto"/>
                              </w:divBdr>
                              <w:divsChild>
                                <w:div w:id="1605528001">
                                  <w:marLeft w:val="0"/>
                                  <w:marRight w:val="0"/>
                                  <w:marTop w:val="0"/>
                                  <w:marBottom w:val="0"/>
                                  <w:divBdr>
                                    <w:top w:val="none" w:sz="0" w:space="0" w:color="auto"/>
                                    <w:left w:val="none" w:sz="0" w:space="0" w:color="auto"/>
                                    <w:bottom w:val="none" w:sz="0" w:space="0" w:color="auto"/>
                                    <w:right w:val="none" w:sz="0" w:space="0" w:color="auto"/>
                                  </w:divBdr>
                                  <w:divsChild>
                                    <w:div w:id="1477256567">
                                      <w:marLeft w:val="0"/>
                                      <w:marRight w:val="0"/>
                                      <w:marTop w:val="0"/>
                                      <w:marBottom w:val="0"/>
                                      <w:divBdr>
                                        <w:top w:val="none" w:sz="0" w:space="0" w:color="auto"/>
                                        <w:left w:val="none" w:sz="0" w:space="0" w:color="auto"/>
                                        <w:bottom w:val="none" w:sz="0" w:space="0" w:color="auto"/>
                                        <w:right w:val="none" w:sz="0" w:space="0" w:color="auto"/>
                                      </w:divBdr>
                                      <w:divsChild>
                                        <w:div w:id="1306861923">
                                          <w:marLeft w:val="-225"/>
                                          <w:marRight w:val="-225"/>
                                          <w:marTop w:val="0"/>
                                          <w:marBottom w:val="0"/>
                                          <w:divBdr>
                                            <w:top w:val="none" w:sz="0" w:space="0" w:color="auto"/>
                                            <w:left w:val="none" w:sz="0" w:space="0" w:color="auto"/>
                                            <w:bottom w:val="none" w:sz="0" w:space="0" w:color="auto"/>
                                            <w:right w:val="none" w:sz="0" w:space="0" w:color="auto"/>
                                          </w:divBdr>
                                          <w:divsChild>
                                            <w:div w:id="1966618783">
                                              <w:marLeft w:val="0"/>
                                              <w:marRight w:val="0"/>
                                              <w:marTop w:val="0"/>
                                              <w:marBottom w:val="0"/>
                                              <w:divBdr>
                                                <w:top w:val="none" w:sz="0" w:space="0" w:color="auto"/>
                                                <w:left w:val="none" w:sz="0" w:space="0" w:color="auto"/>
                                                <w:bottom w:val="none" w:sz="0" w:space="0" w:color="auto"/>
                                                <w:right w:val="none" w:sz="0" w:space="0" w:color="auto"/>
                                              </w:divBdr>
                                              <w:divsChild>
                                                <w:div w:id="1344240632">
                                                  <w:marLeft w:val="0"/>
                                                  <w:marRight w:val="0"/>
                                                  <w:marTop w:val="0"/>
                                                  <w:marBottom w:val="0"/>
                                                  <w:divBdr>
                                                    <w:top w:val="none" w:sz="0" w:space="0" w:color="auto"/>
                                                    <w:left w:val="none" w:sz="0" w:space="0" w:color="auto"/>
                                                    <w:bottom w:val="none" w:sz="0" w:space="0" w:color="auto"/>
                                                    <w:right w:val="none" w:sz="0" w:space="0" w:color="auto"/>
                                                  </w:divBdr>
                                                  <w:divsChild>
                                                    <w:div w:id="14369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8503831">
      <w:bodyDiv w:val="1"/>
      <w:marLeft w:val="0"/>
      <w:marRight w:val="0"/>
      <w:marTop w:val="0"/>
      <w:marBottom w:val="0"/>
      <w:divBdr>
        <w:top w:val="none" w:sz="0" w:space="0" w:color="auto"/>
        <w:left w:val="none" w:sz="0" w:space="0" w:color="auto"/>
        <w:bottom w:val="none" w:sz="0" w:space="0" w:color="auto"/>
        <w:right w:val="none" w:sz="0" w:space="0" w:color="auto"/>
      </w:divBdr>
      <w:divsChild>
        <w:div w:id="764036759">
          <w:marLeft w:val="0"/>
          <w:marRight w:val="0"/>
          <w:marTop w:val="0"/>
          <w:marBottom w:val="0"/>
          <w:divBdr>
            <w:top w:val="none" w:sz="0" w:space="0" w:color="auto"/>
            <w:left w:val="none" w:sz="0" w:space="0" w:color="auto"/>
            <w:bottom w:val="none" w:sz="0" w:space="0" w:color="auto"/>
            <w:right w:val="none" w:sz="0" w:space="0" w:color="auto"/>
          </w:divBdr>
          <w:divsChild>
            <w:div w:id="1628589453">
              <w:marLeft w:val="0"/>
              <w:marRight w:val="0"/>
              <w:marTop w:val="0"/>
              <w:marBottom w:val="0"/>
              <w:divBdr>
                <w:top w:val="none" w:sz="0" w:space="0" w:color="auto"/>
                <w:left w:val="none" w:sz="0" w:space="0" w:color="auto"/>
                <w:bottom w:val="none" w:sz="0" w:space="0" w:color="auto"/>
                <w:right w:val="none" w:sz="0" w:space="0" w:color="auto"/>
              </w:divBdr>
              <w:divsChild>
                <w:div w:id="847674029">
                  <w:marLeft w:val="0"/>
                  <w:marRight w:val="0"/>
                  <w:marTop w:val="0"/>
                  <w:marBottom w:val="0"/>
                  <w:divBdr>
                    <w:top w:val="none" w:sz="0" w:space="0" w:color="auto"/>
                    <w:left w:val="none" w:sz="0" w:space="0" w:color="auto"/>
                    <w:bottom w:val="none" w:sz="0" w:space="0" w:color="auto"/>
                    <w:right w:val="none" w:sz="0" w:space="0" w:color="auto"/>
                  </w:divBdr>
                  <w:divsChild>
                    <w:div w:id="34041765">
                      <w:marLeft w:val="0"/>
                      <w:marRight w:val="0"/>
                      <w:marTop w:val="0"/>
                      <w:marBottom w:val="0"/>
                      <w:divBdr>
                        <w:top w:val="none" w:sz="0" w:space="0" w:color="auto"/>
                        <w:left w:val="none" w:sz="0" w:space="0" w:color="auto"/>
                        <w:bottom w:val="none" w:sz="0" w:space="0" w:color="auto"/>
                        <w:right w:val="none" w:sz="0" w:space="0" w:color="auto"/>
                      </w:divBdr>
                      <w:divsChild>
                        <w:div w:id="2012559117">
                          <w:marLeft w:val="0"/>
                          <w:marRight w:val="0"/>
                          <w:marTop w:val="0"/>
                          <w:marBottom w:val="0"/>
                          <w:divBdr>
                            <w:top w:val="none" w:sz="0" w:space="0" w:color="auto"/>
                            <w:left w:val="none" w:sz="0" w:space="0" w:color="auto"/>
                            <w:bottom w:val="none" w:sz="0" w:space="0" w:color="auto"/>
                            <w:right w:val="none" w:sz="0" w:space="0" w:color="auto"/>
                          </w:divBdr>
                          <w:divsChild>
                            <w:div w:id="5963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752091">
      <w:bodyDiv w:val="1"/>
      <w:marLeft w:val="0"/>
      <w:marRight w:val="0"/>
      <w:marTop w:val="0"/>
      <w:marBottom w:val="0"/>
      <w:divBdr>
        <w:top w:val="none" w:sz="0" w:space="0" w:color="auto"/>
        <w:left w:val="none" w:sz="0" w:space="0" w:color="auto"/>
        <w:bottom w:val="none" w:sz="0" w:space="0" w:color="auto"/>
        <w:right w:val="none" w:sz="0" w:space="0" w:color="auto"/>
      </w:divBdr>
      <w:divsChild>
        <w:div w:id="47806530">
          <w:marLeft w:val="0"/>
          <w:marRight w:val="0"/>
          <w:marTop w:val="0"/>
          <w:marBottom w:val="0"/>
          <w:divBdr>
            <w:top w:val="none" w:sz="0" w:space="0" w:color="auto"/>
            <w:left w:val="none" w:sz="0" w:space="0" w:color="auto"/>
            <w:bottom w:val="none" w:sz="0" w:space="0" w:color="auto"/>
            <w:right w:val="none" w:sz="0" w:space="0" w:color="auto"/>
          </w:divBdr>
          <w:divsChild>
            <w:div w:id="1003624460">
              <w:marLeft w:val="0"/>
              <w:marRight w:val="0"/>
              <w:marTop w:val="0"/>
              <w:marBottom w:val="0"/>
              <w:divBdr>
                <w:top w:val="none" w:sz="0" w:space="0" w:color="auto"/>
                <w:left w:val="none" w:sz="0" w:space="0" w:color="auto"/>
                <w:bottom w:val="none" w:sz="0" w:space="0" w:color="auto"/>
                <w:right w:val="none" w:sz="0" w:space="0" w:color="auto"/>
              </w:divBdr>
              <w:divsChild>
                <w:div w:id="877477620">
                  <w:marLeft w:val="0"/>
                  <w:marRight w:val="0"/>
                  <w:marTop w:val="0"/>
                  <w:marBottom w:val="0"/>
                  <w:divBdr>
                    <w:top w:val="none" w:sz="0" w:space="0" w:color="auto"/>
                    <w:left w:val="none" w:sz="0" w:space="0" w:color="auto"/>
                    <w:bottom w:val="none" w:sz="0" w:space="0" w:color="auto"/>
                    <w:right w:val="none" w:sz="0" w:space="0" w:color="auto"/>
                  </w:divBdr>
                  <w:divsChild>
                    <w:div w:id="394594386">
                      <w:marLeft w:val="0"/>
                      <w:marRight w:val="0"/>
                      <w:marTop w:val="0"/>
                      <w:marBottom w:val="0"/>
                      <w:divBdr>
                        <w:top w:val="none" w:sz="0" w:space="0" w:color="auto"/>
                        <w:left w:val="none" w:sz="0" w:space="0" w:color="auto"/>
                        <w:bottom w:val="none" w:sz="0" w:space="0" w:color="auto"/>
                        <w:right w:val="none" w:sz="0" w:space="0" w:color="auto"/>
                      </w:divBdr>
                      <w:divsChild>
                        <w:div w:id="589125936">
                          <w:marLeft w:val="-225"/>
                          <w:marRight w:val="-225"/>
                          <w:marTop w:val="0"/>
                          <w:marBottom w:val="0"/>
                          <w:divBdr>
                            <w:top w:val="none" w:sz="0" w:space="0" w:color="auto"/>
                            <w:left w:val="none" w:sz="0" w:space="0" w:color="auto"/>
                            <w:bottom w:val="none" w:sz="0" w:space="0" w:color="auto"/>
                            <w:right w:val="none" w:sz="0" w:space="0" w:color="auto"/>
                          </w:divBdr>
                          <w:divsChild>
                            <w:div w:id="846284842">
                              <w:marLeft w:val="0"/>
                              <w:marRight w:val="0"/>
                              <w:marTop w:val="0"/>
                              <w:marBottom w:val="0"/>
                              <w:divBdr>
                                <w:top w:val="single" w:sz="6" w:space="0" w:color="auto"/>
                                <w:left w:val="single" w:sz="6" w:space="0" w:color="auto"/>
                                <w:bottom w:val="single" w:sz="6" w:space="0" w:color="auto"/>
                                <w:right w:val="single" w:sz="6" w:space="0" w:color="auto"/>
                              </w:divBdr>
                              <w:divsChild>
                                <w:div w:id="1545484667">
                                  <w:marLeft w:val="0"/>
                                  <w:marRight w:val="0"/>
                                  <w:marTop w:val="0"/>
                                  <w:marBottom w:val="0"/>
                                  <w:divBdr>
                                    <w:top w:val="none" w:sz="0" w:space="0" w:color="auto"/>
                                    <w:left w:val="none" w:sz="0" w:space="0" w:color="auto"/>
                                    <w:bottom w:val="none" w:sz="0" w:space="0" w:color="auto"/>
                                    <w:right w:val="none" w:sz="0" w:space="0" w:color="auto"/>
                                  </w:divBdr>
                                  <w:divsChild>
                                    <w:div w:id="19665974">
                                      <w:marLeft w:val="0"/>
                                      <w:marRight w:val="0"/>
                                      <w:marTop w:val="0"/>
                                      <w:marBottom w:val="0"/>
                                      <w:divBdr>
                                        <w:top w:val="none" w:sz="0" w:space="0" w:color="auto"/>
                                        <w:left w:val="none" w:sz="0" w:space="0" w:color="auto"/>
                                        <w:bottom w:val="none" w:sz="0" w:space="0" w:color="auto"/>
                                        <w:right w:val="none" w:sz="0" w:space="0" w:color="auto"/>
                                      </w:divBdr>
                                      <w:divsChild>
                                        <w:div w:id="1090925592">
                                          <w:marLeft w:val="-225"/>
                                          <w:marRight w:val="-225"/>
                                          <w:marTop w:val="0"/>
                                          <w:marBottom w:val="0"/>
                                          <w:divBdr>
                                            <w:top w:val="none" w:sz="0" w:space="0" w:color="auto"/>
                                            <w:left w:val="none" w:sz="0" w:space="0" w:color="auto"/>
                                            <w:bottom w:val="none" w:sz="0" w:space="0" w:color="auto"/>
                                            <w:right w:val="none" w:sz="0" w:space="0" w:color="auto"/>
                                          </w:divBdr>
                                          <w:divsChild>
                                            <w:div w:id="166136764">
                                              <w:marLeft w:val="0"/>
                                              <w:marRight w:val="0"/>
                                              <w:marTop w:val="0"/>
                                              <w:marBottom w:val="0"/>
                                              <w:divBdr>
                                                <w:top w:val="none" w:sz="0" w:space="0" w:color="auto"/>
                                                <w:left w:val="none" w:sz="0" w:space="0" w:color="auto"/>
                                                <w:bottom w:val="none" w:sz="0" w:space="0" w:color="auto"/>
                                                <w:right w:val="none" w:sz="0" w:space="0" w:color="auto"/>
                                              </w:divBdr>
                                              <w:divsChild>
                                                <w:div w:id="1829978951">
                                                  <w:marLeft w:val="0"/>
                                                  <w:marRight w:val="0"/>
                                                  <w:marTop w:val="0"/>
                                                  <w:marBottom w:val="0"/>
                                                  <w:divBdr>
                                                    <w:top w:val="none" w:sz="0" w:space="0" w:color="auto"/>
                                                    <w:left w:val="none" w:sz="0" w:space="0" w:color="auto"/>
                                                    <w:bottom w:val="none" w:sz="0" w:space="0" w:color="auto"/>
                                                    <w:right w:val="none" w:sz="0" w:space="0" w:color="auto"/>
                                                  </w:divBdr>
                                                  <w:divsChild>
                                                    <w:div w:id="1361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6632791">
      <w:bodyDiv w:val="1"/>
      <w:marLeft w:val="0"/>
      <w:marRight w:val="0"/>
      <w:marTop w:val="0"/>
      <w:marBottom w:val="0"/>
      <w:divBdr>
        <w:top w:val="none" w:sz="0" w:space="0" w:color="auto"/>
        <w:left w:val="none" w:sz="0" w:space="0" w:color="auto"/>
        <w:bottom w:val="none" w:sz="0" w:space="0" w:color="auto"/>
        <w:right w:val="none" w:sz="0" w:space="0" w:color="auto"/>
      </w:divBdr>
      <w:divsChild>
        <w:div w:id="1233662854">
          <w:marLeft w:val="0"/>
          <w:marRight w:val="0"/>
          <w:marTop w:val="0"/>
          <w:marBottom w:val="0"/>
          <w:divBdr>
            <w:top w:val="none" w:sz="0" w:space="0" w:color="auto"/>
            <w:left w:val="none" w:sz="0" w:space="0" w:color="auto"/>
            <w:bottom w:val="none" w:sz="0" w:space="0" w:color="auto"/>
            <w:right w:val="none" w:sz="0" w:space="0" w:color="auto"/>
          </w:divBdr>
          <w:divsChild>
            <w:div w:id="1477606067">
              <w:marLeft w:val="0"/>
              <w:marRight w:val="0"/>
              <w:marTop w:val="0"/>
              <w:marBottom w:val="0"/>
              <w:divBdr>
                <w:top w:val="none" w:sz="0" w:space="0" w:color="auto"/>
                <w:left w:val="none" w:sz="0" w:space="0" w:color="auto"/>
                <w:bottom w:val="none" w:sz="0" w:space="0" w:color="auto"/>
                <w:right w:val="none" w:sz="0" w:space="0" w:color="auto"/>
              </w:divBdr>
              <w:divsChild>
                <w:div w:id="776675693">
                  <w:marLeft w:val="0"/>
                  <w:marRight w:val="0"/>
                  <w:marTop w:val="0"/>
                  <w:marBottom w:val="0"/>
                  <w:divBdr>
                    <w:top w:val="none" w:sz="0" w:space="0" w:color="auto"/>
                    <w:left w:val="none" w:sz="0" w:space="0" w:color="auto"/>
                    <w:bottom w:val="none" w:sz="0" w:space="0" w:color="auto"/>
                    <w:right w:val="none" w:sz="0" w:space="0" w:color="auto"/>
                  </w:divBdr>
                  <w:divsChild>
                    <w:div w:id="406147673">
                      <w:marLeft w:val="0"/>
                      <w:marRight w:val="0"/>
                      <w:marTop w:val="0"/>
                      <w:marBottom w:val="0"/>
                      <w:divBdr>
                        <w:top w:val="none" w:sz="0" w:space="0" w:color="auto"/>
                        <w:left w:val="none" w:sz="0" w:space="0" w:color="auto"/>
                        <w:bottom w:val="none" w:sz="0" w:space="0" w:color="auto"/>
                        <w:right w:val="none" w:sz="0" w:space="0" w:color="auto"/>
                      </w:divBdr>
                      <w:divsChild>
                        <w:div w:id="2064937148">
                          <w:marLeft w:val="-225"/>
                          <w:marRight w:val="-225"/>
                          <w:marTop w:val="0"/>
                          <w:marBottom w:val="0"/>
                          <w:divBdr>
                            <w:top w:val="none" w:sz="0" w:space="0" w:color="auto"/>
                            <w:left w:val="none" w:sz="0" w:space="0" w:color="auto"/>
                            <w:bottom w:val="none" w:sz="0" w:space="0" w:color="auto"/>
                            <w:right w:val="none" w:sz="0" w:space="0" w:color="auto"/>
                          </w:divBdr>
                          <w:divsChild>
                            <w:div w:id="798500913">
                              <w:marLeft w:val="0"/>
                              <w:marRight w:val="0"/>
                              <w:marTop w:val="0"/>
                              <w:marBottom w:val="0"/>
                              <w:divBdr>
                                <w:top w:val="single" w:sz="6" w:space="0" w:color="auto"/>
                                <w:left w:val="single" w:sz="6" w:space="0" w:color="auto"/>
                                <w:bottom w:val="single" w:sz="6" w:space="0" w:color="auto"/>
                                <w:right w:val="single" w:sz="6" w:space="0" w:color="auto"/>
                              </w:divBdr>
                              <w:divsChild>
                                <w:div w:id="785809255">
                                  <w:marLeft w:val="0"/>
                                  <w:marRight w:val="0"/>
                                  <w:marTop w:val="0"/>
                                  <w:marBottom w:val="0"/>
                                  <w:divBdr>
                                    <w:top w:val="none" w:sz="0" w:space="0" w:color="auto"/>
                                    <w:left w:val="none" w:sz="0" w:space="0" w:color="auto"/>
                                    <w:bottom w:val="none" w:sz="0" w:space="0" w:color="auto"/>
                                    <w:right w:val="none" w:sz="0" w:space="0" w:color="auto"/>
                                  </w:divBdr>
                                  <w:divsChild>
                                    <w:div w:id="266734274">
                                      <w:marLeft w:val="0"/>
                                      <w:marRight w:val="0"/>
                                      <w:marTop w:val="0"/>
                                      <w:marBottom w:val="0"/>
                                      <w:divBdr>
                                        <w:top w:val="none" w:sz="0" w:space="0" w:color="auto"/>
                                        <w:left w:val="none" w:sz="0" w:space="0" w:color="auto"/>
                                        <w:bottom w:val="none" w:sz="0" w:space="0" w:color="auto"/>
                                        <w:right w:val="none" w:sz="0" w:space="0" w:color="auto"/>
                                      </w:divBdr>
                                      <w:divsChild>
                                        <w:div w:id="566308634">
                                          <w:marLeft w:val="-225"/>
                                          <w:marRight w:val="-225"/>
                                          <w:marTop w:val="0"/>
                                          <w:marBottom w:val="0"/>
                                          <w:divBdr>
                                            <w:top w:val="none" w:sz="0" w:space="0" w:color="auto"/>
                                            <w:left w:val="none" w:sz="0" w:space="0" w:color="auto"/>
                                            <w:bottom w:val="none" w:sz="0" w:space="0" w:color="auto"/>
                                            <w:right w:val="none" w:sz="0" w:space="0" w:color="auto"/>
                                          </w:divBdr>
                                          <w:divsChild>
                                            <w:div w:id="319122357">
                                              <w:marLeft w:val="0"/>
                                              <w:marRight w:val="0"/>
                                              <w:marTop w:val="0"/>
                                              <w:marBottom w:val="0"/>
                                              <w:divBdr>
                                                <w:top w:val="none" w:sz="0" w:space="0" w:color="auto"/>
                                                <w:left w:val="none" w:sz="0" w:space="0" w:color="auto"/>
                                                <w:bottom w:val="none" w:sz="0" w:space="0" w:color="auto"/>
                                                <w:right w:val="none" w:sz="0" w:space="0" w:color="auto"/>
                                              </w:divBdr>
                                              <w:divsChild>
                                                <w:div w:id="161437376">
                                                  <w:marLeft w:val="0"/>
                                                  <w:marRight w:val="0"/>
                                                  <w:marTop w:val="0"/>
                                                  <w:marBottom w:val="0"/>
                                                  <w:divBdr>
                                                    <w:top w:val="none" w:sz="0" w:space="0" w:color="auto"/>
                                                    <w:left w:val="none" w:sz="0" w:space="0" w:color="auto"/>
                                                    <w:bottom w:val="none" w:sz="0" w:space="0" w:color="auto"/>
                                                    <w:right w:val="none" w:sz="0" w:space="0" w:color="auto"/>
                                                  </w:divBdr>
                                                  <w:divsChild>
                                                    <w:div w:id="10276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530961">
      <w:bodyDiv w:val="1"/>
      <w:marLeft w:val="0"/>
      <w:marRight w:val="0"/>
      <w:marTop w:val="0"/>
      <w:marBottom w:val="0"/>
      <w:divBdr>
        <w:top w:val="none" w:sz="0" w:space="0" w:color="auto"/>
        <w:left w:val="none" w:sz="0" w:space="0" w:color="auto"/>
        <w:bottom w:val="none" w:sz="0" w:space="0" w:color="auto"/>
        <w:right w:val="none" w:sz="0" w:space="0" w:color="auto"/>
      </w:divBdr>
    </w:div>
    <w:div w:id="829439991">
      <w:bodyDiv w:val="1"/>
      <w:marLeft w:val="0"/>
      <w:marRight w:val="0"/>
      <w:marTop w:val="0"/>
      <w:marBottom w:val="0"/>
      <w:divBdr>
        <w:top w:val="none" w:sz="0" w:space="0" w:color="auto"/>
        <w:left w:val="none" w:sz="0" w:space="0" w:color="auto"/>
        <w:bottom w:val="none" w:sz="0" w:space="0" w:color="auto"/>
        <w:right w:val="none" w:sz="0" w:space="0" w:color="auto"/>
      </w:divBdr>
      <w:divsChild>
        <w:div w:id="1170296899">
          <w:marLeft w:val="0"/>
          <w:marRight w:val="0"/>
          <w:marTop w:val="0"/>
          <w:marBottom w:val="0"/>
          <w:divBdr>
            <w:top w:val="none" w:sz="0" w:space="0" w:color="auto"/>
            <w:left w:val="none" w:sz="0" w:space="0" w:color="auto"/>
            <w:bottom w:val="none" w:sz="0" w:space="0" w:color="auto"/>
            <w:right w:val="none" w:sz="0" w:space="0" w:color="auto"/>
          </w:divBdr>
          <w:divsChild>
            <w:div w:id="970786151">
              <w:marLeft w:val="0"/>
              <w:marRight w:val="0"/>
              <w:marTop w:val="0"/>
              <w:marBottom w:val="0"/>
              <w:divBdr>
                <w:top w:val="none" w:sz="0" w:space="0" w:color="auto"/>
                <w:left w:val="none" w:sz="0" w:space="0" w:color="auto"/>
                <w:bottom w:val="none" w:sz="0" w:space="0" w:color="auto"/>
                <w:right w:val="none" w:sz="0" w:space="0" w:color="auto"/>
              </w:divBdr>
              <w:divsChild>
                <w:div w:id="1054737566">
                  <w:marLeft w:val="0"/>
                  <w:marRight w:val="0"/>
                  <w:marTop w:val="0"/>
                  <w:marBottom w:val="0"/>
                  <w:divBdr>
                    <w:top w:val="none" w:sz="0" w:space="0" w:color="auto"/>
                    <w:left w:val="none" w:sz="0" w:space="0" w:color="auto"/>
                    <w:bottom w:val="none" w:sz="0" w:space="0" w:color="auto"/>
                    <w:right w:val="none" w:sz="0" w:space="0" w:color="auto"/>
                  </w:divBdr>
                  <w:divsChild>
                    <w:div w:id="1369724722">
                      <w:marLeft w:val="0"/>
                      <w:marRight w:val="0"/>
                      <w:marTop w:val="0"/>
                      <w:marBottom w:val="0"/>
                      <w:divBdr>
                        <w:top w:val="none" w:sz="0" w:space="0" w:color="auto"/>
                        <w:left w:val="none" w:sz="0" w:space="0" w:color="auto"/>
                        <w:bottom w:val="none" w:sz="0" w:space="0" w:color="auto"/>
                        <w:right w:val="none" w:sz="0" w:space="0" w:color="auto"/>
                      </w:divBdr>
                      <w:divsChild>
                        <w:div w:id="1020547647">
                          <w:marLeft w:val="0"/>
                          <w:marRight w:val="0"/>
                          <w:marTop w:val="0"/>
                          <w:marBottom w:val="0"/>
                          <w:divBdr>
                            <w:top w:val="none" w:sz="0" w:space="0" w:color="auto"/>
                            <w:left w:val="none" w:sz="0" w:space="0" w:color="auto"/>
                            <w:bottom w:val="none" w:sz="0" w:space="0" w:color="auto"/>
                            <w:right w:val="none" w:sz="0" w:space="0" w:color="auto"/>
                          </w:divBdr>
                          <w:divsChild>
                            <w:div w:id="1946307828">
                              <w:marLeft w:val="0"/>
                              <w:marRight w:val="4"/>
                              <w:marTop w:val="0"/>
                              <w:marBottom w:val="0"/>
                              <w:divBdr>
                                <w:top w:val="none" w:sz="0" w:space="0" w:color="auto"/>
                                <w:left w:val="none" w:sz="0" w:space="0" w:color="auto"/>
                                <w:bottom w:val="none" w:sz="0" w:space="0" w:color="auto"/>
                                <w:right w:val="none" w:sz="0" w:space="0" w:color="auto"/>
                              </w:divBdr>
                              <w:divsChild>
                                <w:div w:id="2019312140">
                                  <w:marLeft w:val="0"/>
                                  <w:marRight w:val="0"/>
                                  <w:marTop w:val="0"/>
                                  <w:marBottom w:val="0"/>
                                  <w:divBdr>
                                    <w:top w:val="none" w:sz="0" w:space="0" w:color="auto"/>
                                    <w:left w:val="none" w:sz="0" w:space="0" w:color="auto"/>
                                    <w:bottom w:val="none" w:sz="0" w:space="0" w:color="auto"/>
                                    <w:right w:val="none" w:sz="0" w:space="0" w:color="auto"/>
                                  </w:divBdr>
                                  <w:divsChild>
                                    <w:div w:id="2742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113903">
      <w:bodyDiv w:val="1"/>
      <w:marLeft w:val="0"/>
      <w:marRight w:val="0"/>
      <w:marTop w:val="0"/>
      <w:marBottom w:val="0"/>
      <w:divBdr>
        <w:top w:val="none" w:sz="0" w:space="0" w:color="auto"/>
        <w:left w:val="none" w:sz="0" w:space="0" w:color="auto"/>
        <w:bottom w:val="none" w:sz="0" w:space="0" w:color="auto"/>
        <w:right w:val="none" w:sz="0" w:space="0" w:color="auto"/>
      </w:divBdr>
      <w:divsChild>
        <w:div w:id="1625892391">
          <w:marLeft w:val="0"/>
          <w:marRight w:val="0"/>
          <w:marTop w:val="0"/>
          <w:marBottom w:val="0"/>
          <w:divBdr>
            <w:top w:val="none" w:sz="0" w:space="0" w:color="auto"/>
            <w:left w:val="none" w:sz="0" w:space="0" w:color="auto"/>
            <w:bottom w:val="none" w:sz="0" w:space="0" w:color="auto"/>
            <w:right w:val="none" w:sz="0" w:space="0" w:color="auto"/>
          </w:divBdr>
          <w:divsChild>
            <w:div w:id="452140033">
              <w:marLeft w:val="0"/>
              <w:marRight w:val="0"/>
              <w:marTop w:val="0"/>
              <w:marBottom w:val="0"/>
              <w:divBdr>
                <w:top w:val="none" w:sz="0" w:space="0" w:color="auto"/>
                <w:left w:val="none" w:sz="0" w:space="0" w:color="auto"/>
                <w:bottom w:val="none" w:sz="0" w:space="0" w:color="auto"/>
                <w:right w:val="none" w:sz="0" w:space="0" w:color="auto"/>
              </w:divBdr>
              <w:divsChild>
                <w:div w:id="1977568749">
                  <w:marLeft w:val="0"/>
                  <w:marRight w:val="0"/>
                  <w:marTop w:val="0"/>
                  <w:marBottom w:val="0"/>
                  <w:divBdr>
                    <w:top w:val="none" w:sz="0" w:space="0" w:color="auto"/>
                    <w:left w:val="none" w:sz="0" w:space="0" w:color="auto"/>
                    <w:bottom w:val="none" w:sz="0" w:space="0" w:color="auto"/>
                    <w:right w:val="none" w:sz="0" w:space="0" w:color="auto"/>
                  </w:divBdr>
                  <w:divsChild>
                    <w:div w:id="1588727985">
                      <w:marLeft w:val="0"/>
                      <w:marRight w:val="0"/>
                      <w:marTop w:val="0"/>
                      <w:marBottom w:val="0"/>
                      <w:divBdr>
                        <w:top w:val="none" w:sz="0" w:space="0" w:color="auto"/>
                        <w:left w:val="none" w:sz="0" w:space="0" w:color="auto"/>
                        <w:bottom w:val="none" w:sz="0" w:space="0" w:color="auto"/>
                        <w:right w:val="none" w:sz="0" w:space="0" w:color="auto"/>
                      </w:divBdr>
                      <w:divsChild>
                        <w:div w:id="1111709858">
                          <w:marLeft w:val="-225"/>
                          <w:marRight w:val="-225"/>
                          <w:marTop w:val="0"/>
                          <w:marBottom w:val="0"/>
                          <w:divBdr>
                            <w:top w:val="none" w:sz="0" w:space="0" w:color="auto"/>
                            <w:left w:val="none" w:sz="0" w:space="0" w:color="auto"/>
                            <w:bottom w:val="none" w:sz="0" w:space="0" w:color="auto"/>
                            <w:right w:val="none" w:sz="0" w:space="0" w:color="auto"/>
                          </w:divBdr>
                          <w:divsChild>
                            <w:div w:id="223102812">
                              <w:marLeft w:val="0"/>
                              <w:marRight w:val="0"/>
                              <w:marTop w:val="0"/>
                              <w:marBottom w:val="0"/>
                              <w:divBdr>
                                <w:top w:val="single" w:sz="6" w:space="0" w:color="auto"/>
                                <w:left w:val="single" w:sz="6" w:space="0" w:color="auto"/>
                                <w:bottom w:val="single" w:sz="6" w:space="0" w:color="auto"/>
                                <w:right w:val="single" w:sz="6" w:space="0" w:color="auto"/>
                              </w:divBdr>
                              <w:divsChild>
                                <w:div w:id="827598677">
                                  <w:marLeft w:val="0"/>
                                  <w:marRight w:val="0"/>
                                  <w:marTop w:val="0"/>
                                  <w:marBottom w:val="0"/>
                                  <w:divBdr>
                                    <w:top w:val="none" w:sz="0" w:space="0" w:color="auto"/>
                                    <w:left w:val="none" w:sz="0" w:space="0" w:color="auto"/>
                                    <w:bottom w:val="none" w:sz="0" w:space="0" w:color="auto"/>
                                    <w:right w:val="none" w:sz="0" w:space="0" w:color="auto"/>
                                  </w:divBdr>
                                  <w:divsChild>
                                    <w:div w:id="890577203">
                                      <w:marLeft w:val="0"/>
                                      <w:marRight w:val="0"/>
                                      <w:marTop w:val="0"/>
                                      <w:marBottom w:val="0"/>
                                      <w:divBdr>
                                        <w:top w:val="none" w:sz="0" w:space="0" w:color="auto"/>
                                        <w:left w:val="none" w:sz="0" w:space="0" w:color="auto"/>
                                        <w:bottom w:val="none" w:sz="0" w:space="0" w:color="auto"/>
                                        <w:right w:val="none" w:sz="0" w:space="0" w:color="auto"/>
                                      </w:divBdr>
                                      <w:divsChild>
                                        <w:div w:id="1408117511">
                                          <w:marLeft w:val="-225"/>
                                          <w:marRight w:val="-225"/>
                                          <w:marTop w:val="0"/>
                                          <w:marBottom w:val="0"/>
                                          <w:divBdr>
                                            <w:top w:val="none" w:sz="0" w:space="0" w:color="auto"/>
                                            <w:left w:val="none" w:sz="0" w:space="0" w:color="auto"/>
                                            <w:bottom w:val="none" w:sz="0" w:space="0" w:color="auto"/>
                                            <w:right w:val="none" w:sz="0" w:space="0" w:color="auto"/>
                                          </w:divBdr>
                                          <w:divsChild>
                                            <w:div w:id="1145782472">
                                              <w:marLeft w:val="0"/>
                                              <w:marRight w:val="0"/>
                                              <w:marTop w:val="0"/>
                                              <w:marBottom w:val="0"/>
                                              <w:divBdr>
                                                <w:top w:val="none" w:sz="0" w:space="0" w:color="auto"/>
                                                <w:left w:val="none" w:sz="0" w:space="0" w:color="auto"/>
                                                <w:bottom w:val="none" w:sz="0" w:space="0" w:color="auto"/>
                                                <w:right w:val="none" w:sz="0" w:space="0" w:color="auto"/>
                                              </w:divBdr>
                                              <w:divsChild>
                                                <w:div w:id="729352251">
                                                  <w:marLeft w:val="0"/>
                                                  <w:marRight w:val="0"/>
                                                  <w:marTop w:val="0"/>
                                                  <w:marBottom w:val="0"/>
                                                  <w:divBdr>
                                                    <w:top w:val="none" w:sz="0" w:space="0" w:color="auto"/>
                                                    <w:left w:val="none" w:sz="0" w:space="0" w:color="auto"/>
                                                    <w:bottom w:val="none" w:sz="0" w:space="0" w:color="auto"/>
                                                    <w:right w:val="none" w:sz="0" w:space="0" w:color="auto"/>
                                                  </w:divBdr>
                                                  <w:divsChild>
                                                    <w:div w:id="1672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785047">
      <w:bodyDiv w:val="1"/>
      <w:marLeft w:val="0"/>
      <w:marRight w:val="0"/>
      <w:marTop w:val="0"/>
      <w:marBottom w:val="0"/>
      <w:divBdr>
        <w:top w:val="none" w:sz="0" w:space="0" w:color="auto"/>
        <w:left w:val="none" w:sz="0" w:space="0" w:color="auto"/>
        <w:bottom w:val="none" w:sz="0" w:space="0" w:color="auto"/>
        <w:right w:val="none" w:sz="0" w:space="0" w:color="auto"/>
      </w:divBdr>
      <w:divsChild>
        <w:div w:id="1005322558">
          <w:marLeft w:val="0"/>
          <w:marRight w:val="0"/>
          <w:marTop w:val="0"/>
          <w:marBottom w:val="0"/>
          <w:divBdr>
            <w:top w:val="none" w:sz="0" w:space="0" w:color="4565BE"/>
            <w:left w:val="none" w:sz="0" w:space="0" w:color="4565BE"/>
            <w:bottom w:val="none" w:sz="0" w:space="0" w:color="4565BE"/>
            <w:right w:val="none" w:sz="0" w:space="0" w:color="4565BE"/>
          </w:divBdr>
          <w:divsChild>
            <w:div w:id="674265949">
              <w:marLeft w:val="0"/>
              <w:marRight w:val="0"/>
              <w:marTop w:val="0"/>
              <w:marBottom w:val="0"/>
              <w:divBdr>
                <w:top w:val="none" w:sz="0" w:space="0" w:color="auto"/>
                <w:left w:val="none" w:sz="0" w:space="0" w:color="auto"/>
                <w:bottom w:val="none" w:sz="0" w:space="0" w:color="auto"/>
                <w:right w:val="none" w:sz="0" w:space="0" w:color="auto"/>
              </w:divBdr>
              <w:divsChild>
                <w:div w:id="1063215532">
                  <w:marLeft w:val="150"/>
                  <w:marRight w:val="150"/>
                  <w:marTop w:val="0"/>
                  <w:marBottom w:val="0"/>
                  <w:divBdr>
                    <w:top w:val="none" w:sz="0" w:space="0" w:color="auto"/>
                    <w:left w:val="none" w:sz="0" w:space="0" w:color="auto"/>
                    <w:bottom w:val="none" w:sz="0" w:space="0" w:color="auto"/>
                    <w:right w:val="none" w:sz="0" w:space="0" w:color="auto"/>
                  </w:divBdr>
                  <w:divsChild>
                    <w:div w:id="1412657095">
                      <w:marLeft w:val="0"/>
                      <w:marRight w:val="0"/>
                      <w:marTop w:val="0"/>
                      <w:marBottom w:val="300"/>
                      <w:divBdr>
                        <w:top w:val="none" w:sz="0" w:space="0" w:color="auto"/>
                        <w:left w:val="none" w:sz="0" w:space="0" w:color="auto"/>
                        <w:bottom w:val="none" w:sz="0" w:space="0" w:color="auto"/>
                        <w:right w:val="none" w:sz="0" w:space="0" w:color="auto"/>
                      </w:divBdr>
                      <w:divsChild>
                        <w:div w:id="1289774313">
                          <w:marLeft w:val="0"/>
                          <w:marRight w:val="0"/>
                          <w:marTop w:val="0"/>
                          <w:marBottom w:val="0"/>
                          <w:divBdr>
                            <w:top w:val="none" w:sz="0" w:space="0" w:color="auto"/>
                            <w:left w:val="none" w:sz="0" w:space="0" w:color="auto"/>
                            <w:bottom w:val="none" w:sz="0" w:space="0" w:color="auto"/>
                            <w:right w:val="none" w:sz="0" w:space="0" w:color="auto"/>
                          </w:divBdr>
                          <w:divsChild>
                            <w:div w:id="1440183279">
                              <w:marLeft w:val="0"/>
                              <w:marRight w:val="0"/>
                              <w:marTop w:val="0"/>
                              <w:marBottom w:val="0"/>
                              <w:divBdr>
                                <w:top w:val="none" w:sz="0" w:space="0" w:color="auto"/>
                                <w:left w:val="none" w:sz="0" w:space="0" w:color="auto"/>
                                <w:bottom w:val="none" w:sz="0" w:space="0" w:color="auto"/>
                                <w:right w:val="none" w:sz="0" w:space="0" w:color="auto"/>
                              </w:divBdr>
                              <w:divsChild>
                                <w:div w:id="1887722254">
                                  <w:marLeft w:val="0"/>
                                  <w:marRight w:val="0"/>
                                  <w:marTop w:val="0"/>
                                  <w:marBottom w:val="0"/>
                                  <w:divBdr>
                                    <w:top w:val="none" w:sz="0" w:space="0" w:color="auto"/>
                                    <w:left w:val="none" w:sz="0" w:space="0" w:color="auto"/>
                                    <w:bottom w:val="none" w:sz="0" w:space="0" w:color="auto"/>
                                    <w:right w:val="none" w:sz="0" w:space="0" w:color="auto"/>
                                  </w:divBdr>
                                  <w:divsChild>
                                    <w:div w:id="2032802517">
                                      <w:marLeft w:val="0"/>
                                      <w:marRight w:val="0"/>
                                      <w:marTop w:val="0"/>
                                      <w:marBottom w:val="0"/>
                                      <w:divBdr>
                                        <w:top w:val="none" w:sz="0" w:space="0" w:color="auto"/>
                                        <w:left w:val="none" w:sz="0" w:space="0" w:color="auto"/>
                                        <w:bottom w:val="none" w:sz="0" w:space="0" w:color="auto"/>
                                        <w:right w:val="none" w:sz="0" w:space="0" w:color="auto"/>
                                      </w:divBdr>
                                      <w:divsChild>
                                        <w:div w:id="786235632">
                                          <w:marLeft w:val="0"/>
                                          <w:marRight w:val="0"/>
                                          <w:marTop w:val="0"/>
                                          <w:marBottom w:val="0"/>
                                          <w:divBdr>
                                            <w:top w:val="none" w:sz="0" w:space="0" w:color="auto"/>
                                            <w:left w:val="none" w:sz="0" w:space="0" w:color="auto"/>
                                            <w:bottom w:val="none" w:sz="0" w:space="0" w:color="auto"/>
                                            <w:right w:val="none" w:sz="0" w:space="0" w:color="auto"/>
                                          </w:divBdr>
                                          <w:divsChild>
                                            <w:div w:id="1117481118">
                                              <w:marLeft w:val="0"/>
                                              <w:marRight w:val="0"/>
                                              <w:marTop w:val="0"/>
                                              <w:marBottom w:val="0"/>
                                              <w:divBdr>
                                                <w:top w:val="none" w:sz="0" w:space="0" w:color="auto"/>
                                                <w:left w:val="none" w:sz="0" w:space="0" w:color="auto"/>
                                                <w:bottom w:val="none" w:sz="0" w:space="0" w:color="auto"/>
                                                <w:right w:val="none" w:sz="0" w:space="0" w:color="auto"/>
                                              </w:divBdr>
                                              <w:divsChild>
                                                <w:div w:id="872302091">
                                                  <w:marLeft w:val="0"/>
                                                  <w:marRight w:val="0"/>
                                                  <w:marTop w:val="0"/>
                                                  <w:marBottom w:val="0"/>
                                                  <w:divBdr>
                                                    <w:top w:val="none" w:sz="0" w:space="0" w:color="auto"/>
                                                    <w:left w:val="none" w:sz="0" w:space="0" w:color="auto"/>
                                                    <w:bottom w:val="none" w:sz="0" w:space="0" w:color="auto"/>
                                                    <w:right w:val="none" w:sz="0" w:space="0" w:color="auto"/>
                                                  </w:divBdr>
                                                  <w:divsChild>
                                                    <w:div w:id="1053312553">
                                                      <w:marLeft w:val="0"/>
                                                      <w:marRight w:val="0"/>
                                                      <w:marTop w:val="0"/>
                                                      <w:marBottom w:val="0"/>
                                                      <w:divBdr>
                                                        <w:top w:val="none" w:sz="0" w:space="0" w:color="auto"/>
                                                        <w:left w:val="none" w:sz="0" w:space="0" w:color="auto"/>
                                                        <w:bottom w:val="none" w:sz="0" w:space="0" w:color="auto"/>
                                                        <w:right w:val="none" w:sz="0" w:space="0" w:color="auto"/>
                                                      </w:divBdr>
                                                      <w:divsChild>
                                                        <w:div w:id="1904907">
                                                          <w:marLeft w:val="0"/>
                                                          <w:marRight w:val="0"/>
                                                          <w:marTop w:val="0"/>
                                                          <w:marBottom w:val="0"/>
                                                          <w:divBdr>
                                                            <w:top w:val="none" w:sz="0" w:space="0" w:color="auto"/>
                                                            <w:left w:val="none" w:sz="0" w:space="0" w:color="auto"/>
                                                            <w:bottom w:val="none" w:sz="0" w:space="0" w:color="auto"/>
                                                            <w:right w:val="none" w:sz="0" w:space="0" w:color="auto"/>
                                                          </w:divBdr>
                                                        </w:div>
                                                        <w:div w:id="1779137683">
                                                          <w:marLeft w:val="0"/>
                                                          <w:marRight w:val="0"/>
                                                          <w:marTop w:val="0"/>
                                                          <w:marBottom w:val="0"/>
                                                          <w:divBdr>
                                                            <w:top w:val="none" w:sz="0" w:space="0" w:color="auto"/>
                                                            <w:left w:val="none" w:sz="0" w:space="0" w:color="auto"/>
                                                            <w:bottom w:val="none" w:sz="0" w:space="0" w:color="auto"/>
                                                            <w:right w:val="none" w:sz="0" w:space="0" w:color="auto"/>
                                                          </w:divBdr>
                                                        </w:div>
                                                        <w:div w:id="1125851424">
                                                          <w:marLeft w:val="0"/>
                                                          <w:marRight w:val="0"/>
                                                          <w:marTop w:val="0"/>
                                                          <w:marBottom w:val="0"/>
                                                          <w:divBdr>
                                                            <w:top w:val="none" w:sz="0" w:space="0" w:color="auto"/>
                                                            <w:left w:val="none" w:sz="0" w:space="0" w:color="auto"/>
                                                            <w:bottom w:val="none" w:sz="0" w:space="0" w:color="auto"/>
                                                            <w:right w:val="none" w:sz="0" w:space="0" w:color="auto"/>
                                                          </w:divBdr>
                                                        </w:div>
                                                        <w:div w:id="1472288375">
                                                          <w:marLeft w:val="0"/>
                                                          <w:marRight w:val="0"/>
                                                          <w:marTop w:val="0"/>
                                                          <w:marBottom w:val="0"/>
                                                          <w:divBdr>
                                                            <w:top w:val="none" w:sz="0" w:space="0" w:color="auto"/>
                                                            <w:left w:val="none" w:sz="0" w:space="0" w:color="auto"/>
                                                            <w:bottom w:val="none" w:sz="0" w:space="0" w:color="auto"/>
                                                            <w:right w:val="none" w:sz="0" w:space="0" w:color="auto"/>
                                                          </w:divBdr>
                                                        </w:div>
                                                        <w:div w:id="855272895">
                                                          <w:marLeft w:val="0"/>
                                                          <w:marRight w:val="0"/>
                                                          <w:marTop w:val="0"/>
                                                          <w:marBottom w:val="0"/>
                                                          <w:divBdr>
                                                            <w:top w:val="none" w:sz="0" w:space="0" w:color="auto"/>
                                                            <w:left w:val="none" w:sz="0" w:space="0" w:color="auto"/>
                                                            <w:bottom w:val="none" w:sz="0" w:space="0" w:color="auto"/>
                                                            <w:right w:val="none" w:sz="0" w:space="0" w:color="auto"/>
                                                          </w:divBdr>
                                                        </w:div>
                                                        <w:div w:id="1784375626">
                                                          <w:marLeft w:val="0"/>
                                                          <w:marRight w:val="0"/>
                                                          <w:marTop w:val="0"/>
                                                          <w:marBottom w:val="0"/>
                                                          <w:divBdr>
                                                            <w:top w:val="none" w:sz="0" w:space="0" w:color="auto"/>
                                                            <w:left w:val="none" w:sz="0" w:space="0" w:color="auto"/>
                                                            <w:bottom w:val="none" w:sz="0" w:space="0" w:color="auto"/>
                                                            <w:right w:val="none" w:sz="0" w:space="0" w:color="auto"/>
                                                          </w:divBdr>
                                                        </w:div>
                                                        <w:div w:id="14399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1413342">
      <w:bodyDiv w:val="1"/>
      <w:marLeft w:val="0"/>
      <w:marRight w:val="0"/>
      <w:marTop w:val="0"/>
      <w:marBottom w:val="0"/>
      <w:divBdr>
        <w:top w:val="none" w:sz="0" w:space="0" w:color="auto"/>
        <w:left w:val="none" w:sz="0" w:space="0" w:color="auto"/>
        <w:bottom w:val="none" w:sz="0" w:space="0" w:color="auto"/>
        <w:right w:val="none" w:sz="0" w:space="0" w:color="auto"/>
      </w:divBdr>
      <w:divsChild>
        <w:div w:id="1706059822">
          <w:marLeft w:val="0"/>
          <w:marRight w:val="0"/>
          <w:marTop w:val="0"/>
          <w:marBottom w:val="0"/>
          <w:divBdr>
            <w:top w:val="none" w:sz="0" w:space="0" w:color="auto"/>
            <w:left w:val="none" w:sz="0" w:space="0" w:color="auto"/>
            <w:bottom w:val="none" w:sz="0" w:space="0" w:color="auto"/>
            <w:right w:val="none" w:sz="0" w:space="0" w:color="auto"/>
          </w:divBdr>
        </w:div>
      </w:divsChild>
    </w:div>
    <w:div w:id="1184709524">
      <w:bodyDiv w:val="1"/>
      <w:marLeft w:val="0"/>
      <w:marRight w:val="0"/>
      <w:marTop w:val="0"/>
      <w:marBottom w:val="0"/>
      <w:divBdr>
        <w:top w:val="none" w:sz="0" w:space="0" w:color="auto"/>
        <w:left w:val="none" w:sz="0" w:space="0" w:color="auto"/>
        <w:bottom w:val="none" w:sz="0" w:space="0" w:color="auto"/>
        <w:right w:val="none" w:sz="0" w:space="0" w:color="auto"/>
      </w:divBdr>
      <w:divsChild>
        <w:div w:id="302546601">
          <w:marLeft w:val="0"/>
          <w:marRight w:val="0"/>
          <w:marTop w:val="0"/>
          <w:marBottom w:val="0"/>
          <w:divBdr>
            <w:top w:val="none" w:sz="0" w:space="0" w:color="auto"/>
            <w:left w:val="none" w:sz="0" w:space="0" w:color="auto"/>
            <w:bottom w:val="none" w:sz="0" w:space="0" w:color="auto"/>
            <w:right w:val="none" w:sz="0" w:space="0" w:color="auto"/>
          </w:divBdr>
          <w:divsChild>
            <w:div w:id="124466444">
              <w:marLeft w:val="0"/>
              <w:marRight w:val="0"/>
              <w:marTop w:val="0"/>
              <w:marBottom w:val="0"/>
              <w:divBdr>
                <w:top w:val="none" w:sz="0" w:space="0" w:color="auto"/>
                <w:left w:val="none" w:sz="0" w:space="0" w:color="auto"/>
                <w:bottom w:val="none" w:sz="0" w:space="0" w:color="auto"/>
                <w:right w:val="none" w:sz="0" w:space="0" w:color="auto"/>
              </w:divBdr>
              <w:divsChild>
                <w:div w:id="1042822848">
                  <w:marLeft w:val="0"/>
                  <w:marRight w:val="0"/>
                  <w:marTop w:val="0"/>
                  <w:marBottom w:val="0"/>
                  <w:divBdr>
                    <w:top w:val="none" w:sz="0" w:space="0" w:color="auto"/>
                    <w:left w:val="none" w:sz="0" w:space="0" w:color="auto"/>
                    <w:bottom w:val="none" w:sz="0" w:space="0" w:color="auto"/>
                    <w:right w:val="none" w:sz="0" w:space="0" w:color="auto"/>
                  </w:divBdr>
                  <w:divsChild>
                    <w:div w:id="25760577">
                      <w:marLeft w:val="0"/>
                      <w:marRight w:val="0"/>
                      <w:marTop w:val="0"/>
                      <w:marBottom w:val="0"/>
                      <w:divBdr>
                        <w:top w:val="none" w:sz="0" w:space="0" w:color="auto"/>
                        <w:left w:val="none" w:sz="0" w:space="0" w:color="auto"/>
                        <w:bottom w:val="none" w:sz="0" w:space="0" w:color="auto"/>
                        <w:right w:val="none" w:sz="0" w:space="0" w:color="auto"/>
                      </w:divBdr>
                      <w:divsChild>
                        <w:div w:id="290021893">
                          <w:marLeft w:val="0"/>
                          <w:marRight w:val="0"/>
                          <w:marTop w:val="0"/>
                          <w:marBottom w:val="0"/>
                          <w:divBdr>
                            <w:top w:val="none" w:sz="0" w:space="0" w:color="auto"/>
                            <w:left w:val="none" w:sz="0" w:space="0" w:color="auto"/>
                            <w:bottom w:val="none" w:sz="0" w:space="0" w:color="auto"/>
                            <w:right w:val="none" w:sz="0" w:space="0" w:color="auto"/>
                          </w:divBdr>
                          <w:divsChild>
                            <w:div w:id="8537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79409">
      <w:bodyDiv w:val="1"/>
      <w:marLeft w:val="0"/>
      <w:marRight w:val="0"/>
      <w:marTop w:val="0"/>
      <w:marBottom w:val="0"/>
      <w:divBdr>
        <w:top w:val="none" w:sz="0" w:space="0" w:color="auto"/>
        <w:left w:val="none" w:sz="0" w:space="0" w:color="auto"/>
        <w:bottom w:val="none" w:sz="0" w:space="0" w:color="auto"/>
        <w:right w:val="none" w:sz="0" w:space="0" w:color="auto"/>
      </w:divBdr>
      <w:divsChild>
        <w:div w:id="60561251">
          <w:marLeft w:val="0"/>
          <w:marRight w:val="0"/>
          <w:marTop w:val="0"/>
          <w:marBottom w:val="0"/>
          <w:divBdr>
            <w:top w:val="none" w:sz="0" w:space="0" w:color="auto"/>
            <w:left w:val="none" w:sz="0" w:space="0" w:color="auto"/>
            <w:bottom w:val="none" w:sz="0" w:space="0" w:color="auto"/>
            <w:right w:val="none" w:sz="0" w:space="0" w:color="auto"/>
          </w:divBdr>
          <w:divsChild>
            <w:div w:id="648441971">
              <w:marLeft w:val="0"/>
              <w:marRight w:val="0"/>
              <w:marTop w:val="0"/>
              <w:marBottom w:val="0"/>
              <w:divBdr>
                <w:top w:val="none" w:sz="0" w:space="0" w:color="auto"/>
                <w:left w:val="none" w:sz="0" w:space="0" w:color="auto"/>
                <w:bottom w:val="none" w:sz="0" w:space="0" w:color="auto"/>
                <w:right w:val="none" w:sz="0" w:space="0" w:color="auto"/>
              </w:divBdr>
              <w:divsChild>
                <w:div w:id="286860852">
                  <w:marLeft w:val="0"/>
                  <w:marRight w:val="0"/>
                  <w:marTop w:val="0"/>
                  <w:marBottom w:val="0"/>
                  <w:divBdr>
                    <w:top w:val="none" w:sz="0" w:space="0" w:color="auto"/>
                    <w:left w:val="none" w:sz="0" w:space="0" w:color="auto"/>
                    <w:bottom w:val="none" w:sz="0" w:space="0" w:color="auto"/>
                    <w:right w:val="none" w:sz="0" w:space="0" w:color="auto"/>
                  </w:divBdr>
                  <w:divsChild>
                    <w:div w:id="430585019">
                      <w:marLeft w:val="0"/>
                      <w:marRight w:val="0"/>
                      <w:marTop w:val="0"/>
                      <w:marBottom w:val="0"/>
                      <w:divBdr>
                        <w:top w:val="none" w:sz="0" w:space="0" w:color="auto"/>
                        <w:left w:val="none" w:sz="0" w:space="0" w:color="auto"/>
                        <w:bottom w:val="none" w:sz="0" w:space="0" w:color="auto"/>
                        <w:right w:val="none" w:sz="0" w:space="0" w:color="auto"/>
                      </w:divBdr>
                      <w:divsChild>
                        <w:div w:id="366688244">
                          <w:marLeft w:val="-225"/>
                          <w:marRight w:val="-225"/>
                          <w:marTop w:val="0"/>
                          <w:marBottom w:val="0"/>
                          <w:divBdr>
                            <w:top w:val="none" w:sz="0" w:space="0" w:color="auto"/>
                            <w:left w:val="none" w:sz="0" w:space="0" w:color="auto"/>
                            <w:bottom w:val="none" w:sz="0" w:space="0" w:color="auto"/>
                            <w:right w:val="none" w:sz="0" w:space="0" w:color="auto"/>
                          </w:divBdr>
                          <w:divsChild>
                            <w:div w:id="746804290">
                              <w:marLeft w:val="0"/>
                              <w:marRight w:val="0"/>
                              <w:marTop w:val="0"/>
                              <w:marBottom w:val="0"/>
                              <w:divBdr>
                                <w:top w:val="single" w:sz="6" w:space="0" w:color="auto"/>
                                <w:left w:val="single" w:sz="6" w:space="0" w:color="auto"/>
                                <w:bottom w:val="single" w:sz="6" w:space="0" w:color="auto"/>
                                <w:right w:val="single" w:sz="6" w:space="0" w:color="auto"/>
                              </w:divBdr>
                              <w:divsChild>
                                <w:div w:id="452940386">
                                  <w:marLeft w:val="0"/>
                                  <w:marRight w:val="0"/>
                                  <w:marTop w:val="0"/>
                                  <w:marBottom w:val="0"/>
                                  <w:divBdr>
                                    <w:top w:val="none" w:sz="0" w:space="0" w:color="auto"/>
                                    <w:left w:val="none" w:sz="0" w:space="0" w:color="auto"/>
                                    <w:bottom w:val="none" w:sz="0" w:space="0" w:color="auto"/>
                                    <w:right w:val="none" w:sz="0" w:space="0" w:color="auto"/>
                                  </w:divBdr>
                                  <w:divsChild>
                                    <w:div w:id="2134521777">
                                      <w:marLeft w:val="0"/>
                                      <w:marRight w:val="0"/>
                                      <w:marTop w:val="0"/>
                                      <w:marBottom w:val="0"/>
                                      <w:divBdr>
                                        <w:top w:val="none" w:sz="0" w:space="0" w:color="auto"/>
                                        <w:left w:val="none" w:sz="0" w:space="0" w:color="auto"/>
                                        <w:bottom w:val="none" w:sz="0" w:space="0" w:color="auto"/>
                                        <w:right w:val="none" w:sz="0" w:space="0" w:color="auto"/>
                                      </w:divBdr>
                                      <w:divsChild>
                                        <w:div w:id="1167867414">
                                          <w:marLeft w:val="-225"/>
                                          <w:marRight w:val="-225"/>
                                          <w:marTop w:val="0"/>
                                          <w:marBottom w:val="0"/>
                                          <w:divBdr>
                                            <w:top w:val="none" w:sz="0" w:space="0" w:color="auto"/>
                                            <w:left w:val="none" w:sz="0" w:space="0" w:color="auto"/>
                                            <w:bottom w:val="none" w:sz="0" w:space="0" w:color="auto"/>
                                            <w:right w:val="none" w:sz="0" w:space="0" w:color="auto"/>
                                          </w:divBdr>
                                          <w:divsChild>
                                            <w:div w:id="1400150">
                                              <w:marLeft w:val="0"/>
                                              <w:marRight w:val="0"/>
                                              <w:marTop w:val="0"/>
                                              <w:marBottom w:val="0"/>
                                              <w:divBdr>
                                                <w:top w:val="none" w:sz="0" w:space="0" w:color="auto"/>
                                                <w:left w:val="none" w:sz="0" w:space="0" w:color="auto"/>
                                                <w:bottom w:val="none" w:sz="0" w:space="0" w:color="auto"/>
                                                <w:right w:val="none" w:sz="0" w:space="0" w:color="auto"/>
                                              </w:divBdr>
                                              <w:divsChild>
                                                <w:div w:id="778842235">
                                                  <w:marLeft w:val="0"/>
                                                  <w:marRight w:val="0"/>
                                                  <w:marTop w:val="0"/>
                                                  <w:marBottom w:val="0"/>
                                                  <w:divBdr>
                                                    <w:top w:val="none" w:sz="0" w:space="0" w:color="auto"/>
                                                    <w:left w:val="none" w:sz="0" w:space="0" w:color="auto"/>
                                                    <w:bottom w:val="none" w:sz="0" w:space="0" w:color="auto"/>
                                                    <w:right w:val="none" w:sz="0" w:space="0" w:color="auto"/>
                                                  </w:divBdr>
                                                  <w:divsChild>
                                                    <w:div w:id="12122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399887">
      <w:bodyDiv w:val="1"/>
      <w:marLeft w:val="0"/>
      <w:marRight w:val="0"/>
      <w:marTop w:val="0"/>
      <w:marBottom w:val="0"/>
      <w:divBdr>
        <w:top w:val="none" w:sz="0" w:space="0" w:color="auto"/>
        <w:left w:val="none" w:sz="0" w:space="0" w:color="auto"/>
        <w:bottom w:val="none" w:sz="0" w:space="0" w:color="auto"/>
        <w:right w:val="none" w:sz="0" w:space="0" w:color="auto"/>
      </w:divBdr>
      <w:divsChild>
        <w:div w:id="395207365">
          <w:marLeft w:val="0"/>
          <w:marRight w:val="0"/>
          <w:marTop w:val="0"/>
          <w:marBottom w:val="0"/>
          <w:divBdr>
            <w:top w:val="none" w:sz="0" w:space="0" w:color="auto"/>
            <w:left w:val="none" w:sz="0" w:space="0" w:color="auto"/>
            <w:bottom w:val="none" w:sz="0" w:space="0" w:color="auto"/>
            <w:right w:val="none" w:sz="0" w:space="0" w:color="auto"/>
          </w:divBdr>
          <w:divsChild>
            <w:div w:id="287394885">
              <w:marLeft w:val="0"/>
              <w:marRight w:val="0"/>
              <w:marTop w:val="0"/>
              <w:marBottom w:val="0"/>
              <w:divBdr>
                <w:top w:val="none" w:sz="0" w:space="0" w:color="auto"/>
                <w:left w:val="none" w:sz="0" w:space="0" w:color="auto"/>
                <w:bottom w:val="none" w:sz="0" w:space="0" w:color="auto"/>
                <w:right w:val="none" w:sz="0" w:space="0" w:color="auto"/>
              </w:divBdr>
              <w:divsChild>
                <w:div w:id="2118480354">
                  <w:marLeft w:val="0"/>
                  <w:marRight w:val="0"/>
                  <w:marTop w:val="0"/>
                  <w:marBottom w:val="0"/>
                  <w:divBdr>
                    <w:top w:val="none" w:sz="0" w:space="0" w:color="auto"/>
                    <w:left w:val="none" w:sz="0" w:space="0" w:color="auto"/>
                    <w:bottom w:val="none" w:sz="0" w:space="0" w:color="auto"/>
                    <w:right w:val="none" w:sz="0" w:space="0" w:color="auto"/>
                  </w:divBdr>
                  <w:divsChild>
                    <w:div w:id="903757068">
                      <w:marLeft w:val="0"/>
                      <w:marRight w:val="0"/>
                      <w:marTop w:val="0"/>
                      <w:marBottom w:val="0"/>
                      <w:divBdr>
                        <w:top w:val="none" w:sz="0" w:space="0" w:color="auto"/>
                        <w:left w:val="none" w:sz="0" w:space="0" w:color="auto"/>
                        <w:bottom w:val="none" w:sz="0" w:space="0" w:color="auto"/>
                        <w:right w:val="none" w:sz="0" w:space="0" w:color="auto"/>
                      </w:divBdr>
                      <w:divsChild>
                        <w:div w:id="303312754">
                          <w:marLeft w:val="-225"/>
                          <w:marRight w:val="-225"/>
                          <w:marTop w:val="0"/>
                          <w:marBottom w:val="0"/>
                          <w:divBdr>
                            <w:top w:val="none" w:sz="0" w:space="0" w:color="auto"/>
                            <w:left w:val="none" w:sz="0" w:space="0" w:color="auto"/>
                            <w:bottom w:val="none" w:sz="0" w:space="0" w:color="auto"/>
                            <w:right w:val="none" w:sz="0" w:space="0" w:color="auto"/>
                          </w:divBdr>
                          <w:divsChild>
                            <w:div w:id="1599362311">
                              <w:marLeft w:val="0"/>
                              <w:marRight w:val="0"/>
                              <w:marTop w:val="0"/>
                              <w:marBottom w:val="0"/>
                              <w:divBdr>
                                <w:top w:val="single" w:sz="6" w:space="0" w:color="auto"/>
                                <w:left w:val="single" w:sz="6" w:space="0" w:color="auto"/>
                                <w:bottom w:val="single" w:sz="6" w:space="0" w:color="auto"/>
                                <w:right w:val="single" w:sz="6" w:space="0" w:color="auto"/>
                              </w:divBdr>
                              <w:divsChild>
                                <w:div w:id="1602640815">
                                  <w:marLeft w:val="0"/>
                                  <w:marRight w:val="0"/>
                                  <w:marTop w:val="0"/>
                                  <w:marBottom w:val="0"/>
                                  <w:divBdr>
                                    <w:top w:val="none" w:sz="0" w:space="0" w:color="auto"/>
                                    <w:left w:val="none" w:sz="0" w:space="0" w:color="auto"/>
                                    <w:bottom w:val="none" w:sz="0" w:space="0" w:color="auto"/>
                                    <w:right w:val="none" w:sz="0" w:space="0" w:color="auto"/>
                                  </w:divBdr>
                                  <w:divsChild>
                                    <w:div w:id="227346468">
                                      <w:marLeft w:val="0"/>
                                      <w:marRight w:val="0"/>
                                      <w:marTop w:val="0"/>
                                      <w:marBottom w:val="0"/>
                                      <w:divBdr>
                                        <w:top w:val="none" w:sz="0" w:space="0" w:color="auto"/>
                                        <w:left w:val="none" w:sz="0" w:space="0" w:color="auto"/>
                                        <w:bottom w:val="none" w:sz="0" w:space="0" w:color="auto"/>
                                        <w:right w:val="none" w:sz="0" w:space="0" w:color="auto"/>
                                      </w:divBdr>
                                      <w:divsChild>
                                        <w:div w:id="1155534205">
                                          <w:marLeft w:val="-225"/>
                                          <w:marRight w:val="-225"/>
                                          <w:marTop w:val="0"/>
                                          <w:marBottom w:val="0"/>
                                          <w:divBdr>
                                            <w:top w:val="none" w:sz="0" w:space="0" w:color="auto"/>
                                            <w:left w:val="none" w:sz="0" w:space="0" w:color="auto"/>
                                            <w:bottom w:val="none" w:sz="0" w:space="0" w:color="auto"/>
                                            <w:right w:val="none" w:sz="0" w:space="0" w:color="auto"/>
                                          </w:divBdr>
                                          <w:divsChild>
                                            <w:div w:id="1059674530">
                                              <w:marLeft w:val="0"/>
                                              <w:marRight w:val="0"/>
                                              <w:marTop w:val="0"/>
                                              <w:marBottom w:val="0"/>
                                              <w:divBdr>
                                                <w:top w:val="none" w:sz="0" w:space="0" w:color="auto"/>
                                                <w:left w:val="none" w:sz="0" w:space="0" w:color="auto"/>
                                                <w:bottom w:val="none" w:sz="0" w:space="0" w:color="auto"/>
                                                <w:right w:val="none" w:sz="0" w:space="0" w:color="auto"/>
                                              </w:divBdr>
                                              <w:divsChild>
                                                <w:div w:id="1921520022">
                                                  <w:marLeft w:val="0"/>
                                                  <w:marRight w:val="0"/>
                                                  <w:marTop w:val="0"/>
                                                  <w:marBottom w:val="0"/>
                                                  <w:divBdr>
                                                    <w:top w:val="none" w:sz="0" w:space="0" w:color="auto"/>
                                                    <w:left w:val="none" w:sz="0" w:space="0" w:color="auto"/>
                                                    <w:bottom w:val="none" w:sz="0" w:space="0" w:color="auto"/>
                                                    <w:right w:val="none" w:sz="0" w:space="0" w:color="auto"/>
                                                  </w:divBdr>
                                                  <w:divsChild>
                                                    <w:div w:id="3481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064568">
      <w:bodyDiv w:val="1"/>
      <w:marLeft w:val="0"/>
      <w:marRight w:val="0"/>
      <w:marTop w:val="0"/>
      <w:marBottom w:val="0"/>
      <w:divBdr>
        <w:top w:val="none" w:sz="0" w:space="0" w:color="auto"/>
        <w:left w:val="none" w:sz="0" w:space="0" w:color="auto"/>
        <w:bottom w:val="none" w:sz="0" w:space="0" w:color="auto"/>
        <w:right w:val="none" w:sz="0" w:space="0" w:color="auto"/>
      </w:divBdr>
      <w:divsChild>
        <w:div w:id="1765612665">
          <w:marLeft w:val="0"/>
          <w:marRight w:val="0"/>
          <w:marTop w:val="0"/>
          <w:marBottom w:val="0"/>
          <w:divBdr>
            <w:top w:val="none" w:sz="0" w:space="0" w:color="auto"/>
            <w:left w:val="none" w:sz="0" w:space="0" w:color="auto"/>
            <w:bottom w:val="none" w:sz="0" w:space="0" w:color="auto"/>
            <w:right w:val="none" w:sz="0" w:space="0" w:color="auto"/>
          </w:divBdr>
          <w:divsChild>
            <w:div w:id="971063083">
              <w:marLeft w:val="0"/>
              <w:marRight w:val="0"/>
              <w:marTop w:val="0"/>
              <w:marBottom w:val="0"/>
              <w:divBdr>
                <w:top w:val="none" w:sz="0" w:space="0" w:color="auto"/>
                <w:left w:val="none" w:sz="0" w:space="0" w:color="auto"/>
                <w:bottom w:val="none" w:sz="0" w:space="0" w:color="auto"/>
                <w:right w:val="none" w:sz="0" w:space="0" w:color="auto"/>
              </w:divBdr>
              <w:divsChild>
                <w:div w:id="1237864652">
                  <w:marLeft w:val="0"/>
                  <w:marRight w:val="0"/>
                  <w:marTop w:val="0"/>
                  <w:marBottom w:val="0"/>
                  <w:divBdr>
                    <w:top w:val="none" w:sz="0" w:space="0" w:color="auto"/>
                    <w:left w:val="none" w:sz="0" w:space="0" w:color="auto"/>
                    <w:bottom w:val="none" w:sz="0" w:space="0" w:color="auto"/>
                    <w:right w:val="none" w:sz="0" w:space="0" w:color="auto"/>
                  </w:divBdr>
                  <w:divsChild>
                    <w:div w:id="988443468">
                      <w:marLeft w:val="0"/>
                      <w:marRight w:val="0"/>
                      <w:marTop w:val="0"/>
                      <w:marBottom w:val="0"/>
                      <w:divBdr>
                        <w:top w:val="none" w:sz="0" w:space="0" w:color="auto"/>
                        <w:left w:val="none" w:sz="0" w:space="0" w:color="auto"/>
                        <w:bottom w:val="none" w:sz="0" w:space="0" w:color="auto"/>
                        <w:right w:val="none" w:sz="0" w:space="0" w:color="auto"/>
                      </w:divBdr>
                      <w:divsChild>
                        <w:div w:id="718167839">
                          <w:marLeft w:val="-225"/>
                          <w:marRight w:val="-225"/>
                          <w:marTop w:val="0"/>
                          <w:marBottom w:val="0"/>
                          <w:divBdr>
                            <w:top w:val="none" w:sz="0" w:space="0" w:color="auto"/>
                            <w:left w:val="none" w:sz="0" w:space="0" w:color="auto"/>
                            <w:bottom w:val="none" w:sz="0" w:space="0" w:color="auto"/>
                            <w:right w:val="none" w:sz="0" w:space="0" w:color="auto"/>
                          </w:divBdr>
                          <w:divsChild>
                            <w:div w:id="774642037">
                              <w:marLeft w:val="0"/>
                              <w:marRight w:val="0"/>
                              <w:marTop w:val="0"/>
                              <w:marBottom w:val="0"/>
                              <w:divBdr>
                                <w:top w:val="single" w:sz="6" w:space="0" w:color="auto"/>
                                <w:left w:val="single" w:sz="6" w:space="0" w:color="auto"/>
                                <w:bottom w:val="single" w:sz="6" w:space="0" w:color="auto"/>
                                <w:right w:val="single" w:sz="6" w:space="0" w:color="auto"/>
                              </w:divBdr>
                              <w:divsChild>
                                <w:div w:id="1862355481">
                                  <w:marLeft w:val="0"/>
                                  <w:marRight w:val="0"/>
                                  <w:marTop w:val="0"/>
                                  <w:marBottom w:val="0"/>
                                  <w:divBdr>
                                    <w:top w:val="none" w:sz="0" w:space="0" w:color="auto"/>
                                    <w:left w:val="none" w:sz="0" w:space="0" w:color="auto"/>
                                    <w:bottom w:val="none" w:sz="0" w:space="0" w:color="auto"/>
                                    <w:right w:val="none" w:sz="0" w:space="0" w:color="auto"/>
                                  </w:divBdr>
                                  <w:divsChild>
                                    <w:div w:id="606932442">
                                      <w:marLeft w:val="0"/>
                                      <w:marRight w:val="0"/>
                                      <w:marTop w:val="0"/>
                                      <w:marBottom w:val="0"/>
                                      <w:divBdr>
                                        <w:top w:val="none" w:sz="0" w:space="0" w:color="auto"/>
                                        <w:left w:val="none" w:sz="0" w:space="0" w:color="auto"/>
                                        <w:bottom w:val="none" w:sz="0" w:space="0" w:color="auto"/>
                                        <w:right w:val="none" w:sz="0" w:space="0" w:color="auto"/>
                                      </w:divBdr>
                                      <w:divsChild>
                                        <w:div w:id="972640653">
                                          <w:marLeft w:val="-225"/>
                                          <w:marRight w:val="-225"/>
                                          <w:marTop w:val="0"/>
                                          <w:marBottom w:val="0"/>
                                          <w:divBdr>
                                            <w:top w:val="none" w:sz="0" w:space="0" w:color="auto"/>
                                            <w:left w:val="none" w:sz="0" w:space="0" w:color="auto"/>
                                            <w:bottom w:val="none" w:sz="0" w:space="0" w:color="auto"/>
                                            <w:right w:val="none" w:sz="0" w:space="0" w:color="auto"/>
                                          </w:divBdr>
                                          <w:divsChild>
                                            <w:div w:id="1342706397">
                                              <w:marLeft w:val="0"/>
                                              <w:marRight w:val="0"/>
                                              <w:marTop w:val="0"/>
                                              <w:marBottom w:val="0"/>
                                              <w:divBdr>
                                                <w:top w:val="none" w:sz="0" w:space="0" w:color="auto"/>
                                                <w:left w:val="none" w:sz="0" w:space="0" w:color="auto"/>
                                                <w:bottom w:val="none" w:sz="0" w:space="0" w:color="auto"/>
                                                <w:right w:val="none" w:sz="0" w:space="0" w:color="auto"/>
                                              </w:divBdr>
                                              <w:divsChild>
                                                <w:div w:id="1851721544">
                                                  <w:marLeft w:val="0"/>
                                                  <w:marRight w:val="0"/>
                                                  <w:marTop w:val="0"/>
                                                  <w:marBottom w:val="0"/>
                                                  <w:divBdr>
                                                    <w:top w:val="none" w:sz="0" w:space="0" w:color="auto"/>
                                                    <w:left w:val="none" w:sz="0" w:space="0" w:color="auto"/>
                                                    <w:bottom w:val="none" w:sz="0" w:space="0" w:color="auto"/>
                                                    <w:right w:val="none" w:sz="0" w:space="0" w:color="auto"/>
                                                  </w:divBdr>
                                                  <w:divsChild>
                                                    <w:div w:id="4717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332635">
      <w:bodyDiv w:val="1"/>
      <w:marLeft w:val="0"/>
      <w:marRight w:val="0"/>
      <w:marTop w:val="0"/>
      <w:marBottom w:val="0"/>
      <w:divBdr>
        <w:top w:val="none" w:sz="0" w:space="0" w:color="auto"/>
        <w:left w:val="none" w:sz="0" w:space="0" w:color="auto"/>
        <w:bottom w:val="none" w:sz="0" w:space="0" w:color="auto"/>
        <w:right w:val="none" w:sz="0" w:space="0" w:color="auto"/>
      </w:divBdr>
      <w:divsChild>
        <w:div w:id="1568609774">
          <w:marLeft w:val="0"/>
          <w:marRight w:val="0"/>
          <w:marTop w:val="0"/>
          <w:marBottom w:val="0"/>
          <w:divBdr>
            <w:top w:val="none" w:sz="0" w:space="0" w:color="auto"/>
            <w:left w:val="none" w:sz="0" w:space="0" w:color="auto"/>
            <w:bottom w:val="none" w:sz="0" w:space="0" w:color="auto"/>
            <w:right w:val="none" w:sz="0" w:space="0" w:color="auto"/>
          </w:divBdr>
          <w:divsChild>
            <w:div w:id="1185094997">
              <w:marLeft w:val="0"/>
              <w:marRight w:val="0"/>
              <w:marTop w:val="0"/>
              <w:marBottom w:val="0"/>
              <w:divBdr>
                <w:top w:val="none" w:sz="0" w:space="0" w:color="auto"/>
                <w:left w:val="none" w:sz="0" w:space="0" w:color="auto"/>
                <w:bottom w:val="none" w:sz="0" w:space="0" w:color="auto"/>
                <w:right w:val="none" w:sz="0" w:space="0" w:color="auto"/>
              </w:divBdr>
              <w:divsChild>
                <w:div w:id="669482495">
                  <w:marLeft w:val="0"/>
                  <w:marRight w:val="0"/>
                  <w:marTop w:val="0"/>
                  <w:marBottom w:val="0"/>
                  <w:divBdr>
                    <w:top w:val="none" w:sz="0" w:space="0" w:color="auto"/>
                    <w:left w:val="none" w:sz="0" w:space="0" w:color="auto"/>
                    <w:bottom w:val="none" w:sz="0" w:space="0" w:color="auto"/>
                    <w:right w:val="none" w:sz="0" w:space="0" w:color="auto"/>
                  </w:divBdr>
                  <w:divsChild>
                    <w:div w:id="1128008512">
                      <w:marLeft w:val="0"/>
                      <w:marRight w:val="0"/>
                      <w:marTop w:val="0"/>
                      <w:marBottom w:val="0"/>
                      <w:divBdr>
                        <w:top w:val="none" w:sz="0" w:space="0" w:color="auto"/>
                        <w:left w:val="none" w:sz="0" w:space="0" w:color="auto"/>
                        <w:bottom w:val="none" w:sz="0" w:space="0" w:color="auto"/>
                        <w:right w:val="none" w:sz="0" w:space="0" w:color="auto"/>
                      </w:divBdr>
                      <w:divsChild>
                        <w:div w:id="397702984">
                          <w:marLeft w:val="0"/>
                          <w:marRight w:val="0"/>
                          <w:marTop w:val="0"/>
                          <w:marBottom w:val="0"/>
                          <w:divBdr>
                            <w:top w:val="none" w:sz="0" w:space="0" w:color="auto"/>
                            <w:left w:val="none" w:sz="0" w:space="0" w:color="auto"/>
                            <w:bottom w:val="none" w:sz="0" w:space="0" w:color="auto"/>
                            <w:right w:val="none" w:sz="0" w:space="0" w:color="auto"/>
                          </w:divBdr>
                          <w:divsChild>
                            <w:div w:id="9824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275201">
      <w:bodyDiv w:val="1"/>
      <w:marLeft w:val="0"/>
      <w:marRight w:val="0"/>
      <w:marTop w:val="0"/>
      <w:marBottom w:val="0"/>
      <w:divBdr>
        <w:top w:val="none" w:sz="0" w:space="0" w:color="auto"/>
        <w:left w:val="none" w:sz="0" w:space="0" w:color="auto"/>
        <w:bottom w:val="none" w:sz="0" w:space="0" w:color="auto"/>
        <w:right w:val="none" w:sz="0" w:space="0" w:color="auto"/>
      </w:divBdr>
      <w:divsChild>
        <w:div w:id="548035519">
          <w:marLeft w:val="0"/>
          <w:marRight w:val="0"/>
          <w:marTop w:val="0"/>
          <w:marBottom w:val="0"/>
          <w:divBdr>
            <w:top w:val="none" w:sz="0" w:space="0" w:color="auto"/>
            <w:left w:val="none" w:sz="0" w:space="0" w:color="auto"/>
            <w:bottom w:val="none" w:sz="0" w:space="0" w:color="auto"/>
            <w:right w:val="none" w:sz="0" w:space="0" w:color="auto"/>
          </w:divBdr>
          <w:divsChild>
            <w:div w:id="186524021">
              <w:marLeft w:val="0"/>
              <w:marRight w:val="0"/>
              <w:marTop w:val="0"/>
              <w:marBottom w:val="0"/>
              <w:divBdr>
                <w:top w:val="none" w:sz="0" w:space="0" w:color="auto"/>
                <w:left w:val="none" w:sz="0" w:space="0" w:color="auto"/>
                <w:bottom w:val="none" w:sz="0" w:space="0" w:color="auto"/>
                <w:right w:val="none" w:sz="0" w:space="0" w:color="auto"/>
              </w:divBdr>
              <w:divsChild>
                <w:div w:id="2019379969">
                  <w:marLeft w:val="0"/>
                  <w:marRight w:val="0"/>
                  <w:marTop w:val="0"/>
                  <w:marBottom w:val="0"/>
                  <w:divBdr>
                    <w:top w:val="none" w:sz="0" w:space="0" w:color="auto"/>
                    <w:left w:val="none" w:sz="0" w:space="0" w:color="auto"/>
                    <w:bottom w:val="none" w:sz="0" w:space="0" w:color="auto"/>
                    <w:right w:val="none" w:sz="0" w:space="0" w:color="auto"/>
                  </w:divBdr>
                  <w:divsChild>
                    <w:div w:id="1709602741">
                      <w:marLeft w:val="0"/>
                      <w:marRight w:val="0"/>
                      <w:marTop w:val="0"/>
                      <w:marBottom w:val="0"/>
                      <w:divBdr>
                        <w:top w:val="none" w:sz="0" w:space="0" w:color="auto"/>
                        <w:left w:val="none" w:sz="0" w:space="0" w:color="auto"/>
                        <w:bottom w:val="none" w:sz="0" w:space="0" w:color="auto"/>
                        <w:right w:val="none" w:sz="0" w:space="0" w:color="auto"/>
                      </w:divBdr>
                      <w:divsChild>
                        <w:div w:id="469903889">
                          <w:marLeft w:val="0"/>
                          <w:marRight w:val="0"/>
                          <w:marTop w:val="0"/>
                          <w:marBottom w:val="0"/>
                          <w:divBdr>
                            <w:top w:val="none" w:sz="0" w:space="0" w:color="auto"/>
                            <w:left w:val="none" w:sz="0" w:space="0" w:color="auto"/>
                            <w:bottom w:val="none" w:sz="0" w:space="0" w:color="auto"/>
                            <w:right w:val="none" w:sz="0" w:space="0" w:color="auto"/>
                          </w:divBdr>
                          <w:divsChild>
                            <w:div w:id="2082218737">
                              <w:marLeft w:val="0"/>
                              <w:marRight w:val="0"/>
                              <w:marTop w:val="0"/>
                              <w:marBottom w:val="0"/>
                              <w:divBdr>
                                <w:top w:val="none" w:sz="0" w:space="0" w:color="auto"/>
                                <w:left w:val="none" w:sz="0" w:space="0" w:color="auto"/>
                                <w:bottom w:val="none" w:sz="0" w:space="0" w:color="auto"/>
                                <w:right w:val="none" w:sz="0" w:space="0" w:color="auto"/>
                              </w:divBdr>
                              <w:divsChild>
                                <w:div w:id="15572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288196">
      <w:bodyDiv w:val="1"/>
      <w:marLeft w:val="0"/>
      <w:marRight w:val="0"/>
      <w:marTop w:val="0"/>
      <w:marBottom w:val="0"/>
      <w:divBdr>
        <w:top w:val="none" w:sz="0" w:space="0" w:color="auto"/>
        <w:left w:val="none" w:sz="0" w:space="0" w:color="auto"/>
        <w:bottom w:val="none" w:sz="0" w:space="0" w:color="auto"/>
        <w:right w:val="none" w:sz="0" w:space="0" w:color="auto"/>
      </w:divBdr>
      <w:divsChild>
        <w:div w:id="1731732788">
          <w:marLeft w:val="0"/>
          <w:marRight w:val="0"/>
          <w:marTop w:val="0"/>
          <w:marBottom w:val="0"/>
          <w:divBdr>
            <w:top w:val="none" w:sz="0" w:space="0" w:color="auto"/>
            <w:left w:val="none" w:sz="0" w:space="0" w:color="auto"/>
            <w:bottom w:val="none" w:sz="0" w:space="0" w:color="auto"/>
            <w:right w:val="none" w:sz="0" w:space="0" w:color="auto"/>
          </w:divBdr>
          <w:divsChild>
            <w:div w:id="1434126166">
              <w:marLeft w:val="0"/>
              <w:marRight w:val="0"/>
              <w:marTop w:val="0"/>
              <w:marBottom w:val="0"/>
              <w:divBdr>
                <w:top w:val="none" w:sz="0" w:space="0" w:color="auto"/>
                <w:left w:val="none" w:sz="0" w:space="0" w:color="auto"/>
                <w:bottom w:val="none" w:sz="0" w:space="0" w:color="auto"/>
                <w:right w:val="none" w:sz="0" w:space="0" w:color="auto"/>
              </w:divBdr>
              <w:divsChild>
                <w:div w:id="1358040320">
                  <w:marLeft w:val="0"/>
                  <w:marRight w:val="0"/>
                  <w:marTop w:val="0"/>
                  <w:marBottom w:val="0"/>
                  <w:divBdr>
                    <w:top w:val="none" w:sz="0" w:space="0" w:color="auto"/>
                    <w:left w:val="none" w:sz="0" w:space="0" w:color="auto"/>
                    <w:bottom w:val="none" w:sz="0" w:space="0" w:color="auto"/>
                    <w:right w:val="none" w:sz="0" w:space="0" w:color="auto"/>
                  </w:divBdr>
                  <w:divsChild>
                    <w:div w:id="938558801">
                      <w:marLeft w:val="0"/>
                      <w:marRight w:val="0"/>
                      <w:marTop w:val="0"/>
                      <w:marBottom w:val="0"/>
                      <w:divBdr>
                        <w:top w:val="none" w:sz="0" w:space="0" w:color="auto"/>
                        <w:left w:val="none" w:sz="0" w:space="0" w:color="auto"/>
                        <w:bottom w:val="none" w:sz="0" w:space="0" w:color="auto"/>
                        <w:right w:val="none" w:sz="0" w:space="0" w:color="auto"/>
                      </w:divBdr>
                      <w:divsChild>
                        <w:div w:id="1804351426">
                          <w:marLeft w:val="-225"/>
                          <w:marRight w:val="-225"/>
                          <w:marTop w:val="0"/>
                          <w:marBottom w:val="0"/>
                          <w:divBdr>
                            <w:top w:val="none" w:sz="0" w:space="0" w:color="auto"/>
                            <w:left w:val="none" w:sz="0" w:space="0" w:color="auto"/>
                            <w:bottom w:val="none" w:sz="0" w:space="0" w:color="auto"/>
                            <w:right w:val="none" w:sz="0" w:space="0" w:color="auto"/>
                          </w:divBdr>
                          <w:divsChild>
                            <w:div w:id="1868524431">
                              <w:marLeft w:val="0"/>
                              <w:marRight w:val="0"/>
                              <w:marTop w:val="0"/>
                              <w:marBottom w:val="0"/>
                              <w:divBdr>
                                <w:top w:val="single" w:sz="6" w:space="0" w:color="auto"/>
                                <w:left w:val="single" w:sz="6" w:space="0" w:color="auto"/>
                                <w:bottom w:val="single" w:sz="6" w:space="0" w:color="auto"/>
                                <w:right w:val="single" w:sz="6" w:space="0" w:color="auto"/>
                              </w:divBdr>
                              <w:divsChild>
                                <w:div w:id="1064640724">
                                  <w:marLeft w:val="0"/>
                                  <w:marRight w:val="0"/>
                                  <w:marTop w:val="0"/>
                                  <w:marBottom w:val="0"/>
                                  <w:divBdr>
                                    <w:top w:val="none" w:sz="0" w:space="0" w:color="auto"/>
                                    <w:left w:val="none" w:sz="0" w:space="0" w:color="auto"/>
                                    <w:bottom w:val="none" w:sz="0" w:space="0" w:color="auto"/>
                                    <w:right w:val="none" w:sz="0" w:space="0" w:color="auto"/>
                                  </w:divBdr>
                                  <w:divsChild>
                                    <w:div w:id="228274054">
                                      <w:marLeft w:val="0"/>
                                      <w:marRight w:val="0"/>
                                      <w:marTop w:val="0"/>
                                      <w:marBottom w:val="0"/>
                                      <w:divBdr>
                                        <w:top w:val="none" w:sz="0" w:space="0" w:color="auto"/>
                                        <w:left w:val="none" w:sz="0" w:space="0" w:color="auto"/>
                                        <w:bottom w:val="none" w:sz="0" w:space="0" w:color="auto"/>
                                        <w:right w:val="none" w:sz="0" w:space="0" w:color="auto"/>
                                      </w:divBdr>
                                      <w:divsChild>
                                        <w:div w:id="1278172570">
                                          <w:marLeft w:val="-225"/>
                                          <w:marRight w:val="-225"/>
                                          <w:marTop w:val="0"/>
                                          <w:marBottom w:val="0"/>
                                          <w:divBdr>
                                            <w:top w:val="none" w:sz="0" w:space="0" w:color="auto"/>
                                            <w:left w:val="none" w:sz="0" w:space="0" w:color="auto"/>
                                            <w:bottom w:val="none" w:sz="0" w:space="0" w:color="auto"/>
                                            <w:right w:val="none" w:sz="0" w:space="0" w:color="auto"/>
                                          </w:divBdr>
                                          <w:divsChild>
                                            <w:div w:id="1553618315">
                                              <w:marLeft w:val="0"/>
                                              <w:marRight w:val="0"/>
                                              <w:marTop w:val="0"/>
                                              <w:marBottom w:val="0"/>
                                              <w:divBdr>
                                                <w:top w:val="none" w:sz="0" w:space="0" w:color="auto"/>
                                                <w:left w:val="none" w:sz="0" w:space="0" w:color="auto"/>
                                                <w:bottom w:val="none" w:sz="0" w:space="0" w:color="auto"/>
                                                <w:right w:val="none" w:sz="0" w:space="0" w:color="auto"/>
                                              </w:divBdr>
                                              <w:divsChild>
                                                <w:div w:id="1148664241">
                                                  <w:marLeft w:val="0"/>
                                                  <w:marRight w:val="0"/>
                                                  <w:marTop w:val="0"/>
                                                  <w:marBottom w:val="0"/>
                                                  <w:divBdr>
                                                    <w:top w:val="none" w:sz="0" w:space="0" w:color="auto"/>
                                                    <w:left w:val="none" w:sz="0" w:space="0" w:color="auto"/>
                                                    <w:bottom w:val="none" w:sz="0" w:space="0" w:color="auto"/>
                                                    <w:right w:val="none" w:sz="0" w:space="0" w:color="auto"/>
                                                  </w:divBdr>
                                                  <w:divsChild>
                                                    <w:div w:id="3279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330468">
      <w:bodyDiv w:val="1"/>
      <w:marLeft w:val="0"/>
      <w:marRight w:val="0"/>
      <w:marTop w:val="0"/>
      <w:marBottom w:val="0"/>
      <w:divBdr>
        <w:top w:val="none" w:sz="0" w:space="0" w:color="auto"/>
        <w:left w:val="none" w:sz="0" w:space="0" w:color="auto"/>
        <w:bottom w:val="none" w:sz="0" w:space="0" w:color="auto"/>
        <w:right w:val="none" w:sz="0" w:space="0" w:color="auto"/>
      </w:divBdr>
    </w:div>
    <w:div w:id="1725719273">
      <w:bodyDiv w:val="1"/>
      <w:marLeft w:val="0"/>
      <w:marRight w:val="0"/>
      <w:marTop w:val="0"/>
      <w:marBottom w:val="0"/>
      <w:divBdr>
        <w:top w:val="none" w:sz="0" w:space="0" w:color="auto"/>
        <w:left w:val="none" w:sz="0" w:space="0" w:color="auto"/>
        <w:bottom w:val="none" w:sz="0" w:space="0" w:color="auto"/>
        <w:right w:val="none" w:sz="0" w:space="0" w:color="auto"/>
      </w:divBdr>
      <w:divsChild>
        <w:div w:id="1255942256">
          <w:marLeft w:val="0"/>
          <w:marRight w:val="0"/>
          <w:marTop w:val="0"/>
          <w:marBottom w:val="0"/>
          <w:divBdr>
            <w:top w:val="none" w:sz="0" w:space="0" w:color="auto"/>
            <w:left w:val="none" w:sz="0" w:space="0" w:color="auto"/>
            <w:bottom w:val="none" w:sz="0" w:space="0" w:color="auto"/>
            <w:right w:val="none" w:sz="0" w:space="0" w:color="auto"/>
          </w:divBdr>
          <w:divsChild>
            <w:div w:id="2140492718">
              <w:marLeft w:val="0"/>
              <w:marRight w:val="0"/>
              <w:marTop w:val="0"/>
              <w:marBottom w:val="0"/>
              <w:divBdr>
                <w:top w:val="none" w:sz="0" w:space="0" w:color="auto"/>
                <w:left w:val="none" w:sz="0" w:space="0" w:color="auto"/>
                <w:bottom w:val="none" w:sz="0" w:space="0" w:color="auto"/>
                <w:right w:val="none" w:sz="0" w:space="0" w:color="auto"/>
              </w:divBdr>
              <w:divsChild>
                <w:div w:id="1479034821">
                  <w:marLeft w:val="0"/>
                  <w:marRight w:val="0"/>
                  <w:marTop w:val="0"/>
                  <w:marBottom w:val="0"/>
                  <w:divBdr>
                    <w:top w:val="none" w:sz="0" w:space="0" w:color="auto"/>
                    <w:left w:val="none" w:sz="0" w:space="0" w:color="auto"/>
                    <w:bottom w:val="none" w:sz="0" w:space="0" w:color="auto"/>
                    <w:right w:val="none" w:sz="0" w:space="0" w:color="auto"/>
                  </w:divBdr>
                  <w:divsChild>
                    <w:div w:id="18049994">
                      <w:marLeft w:val="0"/>
                      <w:marRight w:val="0"/>
                      <w:marTop w:val="0"/>
                      <w:marBottom w:val="0"/>
                      <w:divBdr>
                        <w:top w:val="none" w:sz="0" w:space="0" w:color="auto"/>
                        <w:left w:val="none" w:sz="0" w:space="0" w:color="auto"/>
                        <w:bottom w:val="none" w:sz="0" w:space="0" w:color="auto"/>
                        <w:right w:val="none" w:sz="0" w:space="0" w:color="auto"/>
                      </w:divBdr>
                      <w:divsChild>
                        <w:div w:id="1724870857">
                          <w:marLeft w:val="-225"/>
                          <w:marRight w:val="-225"/>
                          <w:marTop w:val="0"/>
                          <w:marBottom w:val="0"/>
                          <w:divBdr>
                            <w:top w:val="none" w:sz="0" w:space="0" w:color="auto"/>
                            <w:left w:val="none" w:sz="0" w:space="0" w:color="auto"/>
                            <w:bottom w:val="none" w:sz="0" w:space="0" w:color="auto"/>
                            <w:right w:val="none" w:sz="0" w:space="0" w:color="auto"/>
                          </w:divBdr>
                          <w:divsChild>
                            <w:div w:id="1565145999">
                              <w:marLeft w:val="0"/>
                              <w:marRight w:val="0"/>
                              <w:marTop w:val="0"/>
                              <w:marBottom w:val="0"/>
                              <w:divBdr>
                                <w:top w:val="single" w:sz="6" w:space="0" w:color="auto"/>
                                <w:left w:val="single" w:sz="6" w:space="0" w:color="auto"/>
                                <w:bottom w:val="single" w:sz="6" w:space="0" w:color="auto"/>
                                <w:right w:val="single" w:sz="6" w:space="0" w:color="auto"/>
                              </w:divBdr>
                              <w:divsChild>
                                <w:div w:id="1985086166">
                                  <w:marLeft w:val="0"/>
                                  <w:marRight w:val="0"/>
                                  <w:marTop w:val="0"/>
                                  <w:marBottom w:val="0"/>
                                  <w:divBdr>
                                    <w:top w:val="none" w:sz="0" w:space="0" w:color="auto"/>
                                    <w:left w:val="none" w:sz="0" w:space="0" w:color="auto"/>
                                    <w:bottom w:val="none" w:sz="0" w:space="0" w:color="auto"/>
                                    <w:right w:val="none" w:sz="0" w:space="0" w:color="auto"/>
                                  </w:divBdr>
                                  <w:divsChild>
                                    <w:div w:id="2123768787">
                                      <w:marLeft w:val="0"/>
                                      <w:marRight w:val="0"/>
                                      <w:marTop w:val="0"/>
                                      <w:marBottom w:val="0"/>
                                      <w:divBdr>
                                        <w:top w:val="none" w:sz="0" w:space="0" w:color="auto"/>
                                        <w:left w:val="none" w:sz="0" w:space="0" w:color="auto"/>
                                        <w:bottom w:val="none" w:sz="0" w:space="0" w:color="auto"/>
                                        <w:right w:val="none" w:sz="0" w:space="0" w:color="auto"/>
                                      </w:divBdr>
                                      <w:divsChild>
                                        <w:div w:id="1116026984">
                                          <w:marLeft w:val="-225"/>
                                          <w:marRight w:val="-225"/>
                                          <w:marTop w:val="0"/>
                                          <w:marBottom w:val="0"/>
                                          <w:divBdr>
                                            <w:top w:val="none" w:sz="0" w:space="0" w:color="auto"/>
                                            <w:left w:val="none" w:sz="0" w:space="0" w:color="auto"/>
                                            <w:bottom w:val="none" w:sz="0" w:space="0" w:color="auto"/>
                                            <w:right w:val="none" w:sz="0" w:space="0" w:color="auto"/>
                                          </w:divBdr>
                                          <w:divsChild>
                                            <w:div w:id="684481791">
                                              <w:marLeft w:val="0"/>
                                              <w:marRight w:val="0"/>
                                              <w:marTop w:val="0"/>
                                              <w:marBottom w:val="0"/>
                                              <w:divBdr>
                                                <w:top w:val="none" w:sz="0" w:space="0" w:color="auto"/>
                                                <w:left w:val="none" w:sz="0" w:space="0" w:color="auto"/>
                                                <w:bottom w:val="none" w:sz="0" w:space="0" w:color="auto"/>
                                                <w:right w:val="none" w:sz="0" w:space="0" w:color="auto"/>
                                              </w:divBdr>
                                              <w:divsChild>
                                                <w:div w:id="123740880">
                                                  <w:marLeft w:val="0"/>
                                                  <w:marRight w:val="0"/>
                                                  <w:marTop w:val="0"/>
                                                  <w:marBottom w:val="0"/>
                                                  <w:divBdr>
                                                    <w:top w:val="none" w:sz="0" w:space="0" w:color="auto"/>
                                                    <w:left w:val="none" w:sz="0" w:space="0" w:color="auto"/>
                                                    <w:bottom w:val="none" w:sz="0" w:space="0" w:color="auto"/>
                                                    <w:right w:val="none" w:sz="0" w:space="0" w:color="auto"/>
                                                  </w:divBdr>
                                                  <w:divsChild>
                                                    <w:div w:id="20611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252085">
      <w:bodyDiv w:val="1"/>
      <w:marLeft w:val="0"/>
      <w:marRight w:val="0"/>
      <w:marTop w:val="0"/>
      <w:marBottom w:val="0"/>
      <w:divBdr>
        <w:top w:val="none" w:sz="0" w:space="0" w:color="auto"/>
        <w:left w:val="none" w:sz="0" w:space="0" w:color="auto"/>
        <w:bottom w:val="none" w:sz="0" w:space="0" w:color="auto"/>
        <w:right w:val="none" w:sz="0" w:space="0" w:color="auto"/>
      </w:divBdr>
      <w:divsChild>
        <w:div w:id="1171261904">
          <w:marLeft w:val="0"/>
          <w:marRight w:val="0"/>
          <w:marTop w:val="0"/>
          <w:marBottom w:val="0"/>
          <w:divBdr>
            <w:top w:val="none" w:sz="0" w:space="0" w:color="auto"/>
            <w:left w:val="none" w:sz="0" w:space="0" w:color="auto"/>
            <w:bottom w:val="none" w:sz="0" w:space="0" w:color="auto"/>
            <w:right w:val="none" w:sz="0" w:space="0" w:color="auto"/>
          </w:divBdr>
          <w:divsChild>
            <w:div w:id="92291078">
              <w:marLeft w:val="0"/>
              <w:marRight w:val="0"/>
              <w:marTop w:val="0"/>
              <w:marBottom w:val="0"/>
              <w:divBdr>
                <w:top w:val="none" w:sz="0" w:space="0" w:color="auto"/>
                <w:left w:val="none" w:sz="0" w:space="0" w:color="auto"/>
                <w:bottom w:val="none" w:sz="0" w:space="0" w:color="auto"/>
                <w:right w:val="none" w:sz="0" w:space="0" w:color="auto"/>
              </w:divBdr>
              <w:divsChild>
                <w:div w:id="596912705">
                  <w:marLeft w:val="0"/>
                  <w:marRight w:val="0"/>
                  <w:marTop w:val="0"/>
                  <w:marBottom w:val="0"/>
                  <w:divBdr>
                    <w:top w:val="none" w:sz="0" w:space="0" w:color="auto"/>
                    <w:left w:val="none" w:sz="0" w:space="0" w:color="auto"/>
                    <w:bottom w:val="none" w:sz="0" w:space="0" w:color="auto"/>
                    <w:right w:val="none" w:sz="0" w:space="0" w:color="auto"/>
                  </w:divBdr>
                  <w:divsChild>
                    <w:div w:id="445734052">
                      <w:marLeft w:val="0"/>
                      <w:marRight w:val="0"/>
                      <w:marTop w:val="0"/>
                      <w:marBottom w:val="0"/>
                      <w:divBdr>
                        <w:top w:val="none" w:sz="0" w:space="0" w:color="auto"/>
                        <w:left w:val="none" w:sz="0" w:space="0" w:color="auto"/>
                        <w:bottom w:val="none" w:sz="0" w:space="0" w:color="auto"/>
                        <w:right w:val="none" w:sz="0" w:space="0" w:color="auto"/>
                      </w:divBdr>
                      <w:divsChild>
                        <w:div w:id="1997100475">
                          <w:marLeft w:val="-225"/>
                          <w:marRight w:val="-225"/>
                          <w:marTop w:val="0"/>
                          <w:marBottom w:val="0"/>
                          <w:divBdr>
                            <w:top w:val="none" w:sz="0" w:space="0" w:color="auto"/>
                            <w:left w:val="none" w:sz="0" w:space="0" w:color="auto"/>
                            <w:bottom w:val="none" w:sz="0" w:space="0" w:color="auto"/>
                            <w:right w:val="none" w:sz="0" w:space="0" w:color="auto"/>
                          </w:divBdr>
                          <w:divsChild>
                            <w:div w:id="1595092548">
                              <w:marLeft w:val="0"/>
                              <w:marRight w:val="0"/>
                              <w:marTop w:val="0"/>
                              <w:marBottom w:val="0"/>
                              <w:divBdr>
                                <w:top w:val="single" w:sz="6" w:space="0" w:color="auto"/>
                                <w:left w:val="single" w:sz="6" w:space="0" w:color="auto"/>
                                <w:bottom w:val="single" w:sz="6" w:space="0" w:color="auto"/>
                                <w:right w:val="single" w:sz="6" w:space="0" w:color="auto"/>
                              </w:divBdr>
                              <w:divsChild>
                                <w:div w:id="655886679">
                                  <w:marLeft w:val="0"/>
                                  <w:marRight w:val="0"/>
                                  <w:marTop w:val="0"/>
                                  <w:marBottom w:val="0"/>
                                  <w:divBdr>
                                    <w:top w:val="none" w:sz="0" w:space="0" w:color="auto"/>
                                    <w:left w:val="none" w:sz="0" w:space="0" w:color="auto"/>
                                    <w:bottom w:val="none" w:sz="0" w:space="0" w:color="auto"/>
                                    <w:right w:val="none" w:sz="0" w:space="0" w:color="auto"/>
                                  </w:divBdr>
                                  <w:divsChild>
                                    <w:div w:id="540367082">
                                      <w:marLeft w:val="0"/>
                                      <w:marRight w:val="0"/>
                                      <w:marTop w:val="0"/>
                                      <w:marBottom w:val="0"/>
                                      <w:divBdr>
                                        <w:top w:val="none" w:sz="0" w:space="0" w:color="auto"/>
                                        <w:left w:val="none" w:sz="0" w:space="0" w:color="auto"/>
                                        <w:bottom w:val="none" w:sz="0" w:space="0" w:color="auto"/>
                                        <w:right w:val="none" w:sz="0" w:space="0" w:color="auto"/>
                                      </w:divBdr>
                                      <w:divsChild>
                                        <w:div w:id="799498524">
                                          <w:marLeft w:val="-225"/>
                                          <w:marRight w:val="-225"/>
                                          <w:marTop w:val="0"/>
                                          <w:marBottom w:val="0"/>
                                          <w:divBdr>
                                            <w:top w:val="none" w:sz="0" w:space="0" w:color="auto"/>
                                            <w:left w:val="none" w:sz="0" w:space="0" w:color="auto"/>
                                            <w:bottom w:val="none" w:sz="0" w:space="0" w:color="auto"/>
                                            <w:right w:val="none" w:sz="0" w:space="0" w:color="auto"/>
                                          </w:divBdr>
                                          <w:divsChild>
                                            <w:div w:id="286398380">
                                              <w:marLeft w:val="0"/>
                                              <w:marRight w:val="0"/>
                                              <w:marTop w:val="0"/>
                                              <w:marBottom w:val="0"/>
                                              <w:divBdr>
                                                <w:top w:val="none" w:sz="0" w:space="0" w:color="auto"/>
                                                <w:left w:val="none" w:sz="0" w:space="0" w:color="auto"/>
                                                <w:bottom w:val="none" w:sz="0" w:space="0" w:color="auto"/>
                                                <w:right w:val="none" w:sz="0" w:space="0" w:color="auto"/>
                                              </w:divBdr>
                                              <w:divsChild>
                                                <w:div w:id="62064898">
                                                  <w:marLeft w:val="0"/>
                                                  <w:marRight w:val="0"/>
                                                  <w:marTop w:val="0"/>
                                                  <w:marBottom w:val="0"/>
                                                  <w:divBdr>
                                                    <w:top w:val="none" w:sz="0" w:space="0" w:color="auto"/>
                                                    <w:left w:val="none" w:sz="0" w:space="0" w:color="auto"/>
                                                    <w:bottom w:val="none" w:sz="0" w:space="0" w:color="auto"/>
                                                    <w:right w:val="none" w:sz="0" w:space="0" w:color="auto"/>
                                                  </w:divBdr>
                                                  <w:divsChild>
                                                    <w:div w:id="13169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5554887">
      <w:bodyDiv w:val="1"/>
      <w:marLeft w:val="0"/>
      <w:marRight w:val="0"/>
      <w:marTop w:val="0"/>
      <w:marBottom w:val="0"/>
      <w:divBdr>
        <w:top w:val="none" w:sz="0" w:space="0" w:color="auto"/>
        <w:left w:val="none" w:sz="0" w:space="0" w:color="auto"/>
        <w:bottom w:val="none" w:sz="0" w:space="0" w:color="auto"/>
        <w:right w:val="none" w:sz="0" w:space="0" w:color="auto"/>
      </w:divBdr>
      <w:divsChild>
        <w:div w:id="1929272523">
          <w:marLeft w:val="0"/>
          <w:marRight w:val="0"/>
          <w:marTop w:val="0"/>
          <w:marBottom w:val="0"/>
          <w:divBdr>
            <w:top w:val="none" w:sz="0" w:space="0" w:color="auto"/>
            <w:left w:val="none" w:sz="0" w:space="0" w:color="auto"/>
            <w:bottom w:val="none" w:sz="0" w:space="0" w:color="auto"/>
            <w:right w:val="none" w:sz="0" w:space="0" w:color="auto"/>
          </w:divBdr>
          <w:divsChild>
            <w:div w:id="1288851114">
              <w:marLeft w:val="0"/>
              <w:marRight w:val="0"/>
              <w:marTop w:val="0"/>
              <w:marBottom w:val="0"/>
              <w:divBdr>
                <w:top w:val="none" w:sz="0" w:space="0" w:color="auto"/>
                <w:left w:val="none" w:sz="0" w:space="0" w:color="auto"/>
                <w:bottom w:val="none" w:sz="0" w:space="0" w:color="auto"/>
                <w:right w:val="none" w:sz="0" w:space="0" w:color="auto"/>
              </w:divBdr>
              <w:divsChild>
                <w:div w:id="1635865337">
                  <w:marLeft w:val="0"/>
                  <w:marRight w:val="0"/>
                  <w:marTop w:val="0"/>
                  <w:marBottom w:val="0"/>
                  <w:divBdr>
                    <w:top w:val="none" w:sz="0" w:space="0" w:color="auto"/>
                    <w:left w:val="none" w:sz="0" w:space="0" w:color="auto"/>
                    <w:bottom w:val="none" w:sz="0" w:space="0" w:color="auto"/>
                    <w:right w:val="none" w:sz="0" w:space="0" w:color="auto"/>
                  </w:divBdr>
                  <w:divsChild>
                    <w:div w:id="1684744718">
                      <w:marLeft w:val="0"/>
                      <w:marRight w:val="0"/>
                      <w:marTop w:val="0"/>
                      <w:marBottom w:val="0"/>
                      <w:divBdr>
                        <w:top w:val="none" w:sz="0" w:space="0" w:color="auto"/>
                        <w:left w:val="none" w:sz="0" w:space="0" w:color="auto"/>
                        <w:bottom w:val="none" w:sz="0" w:space="0" w:color="auto"/>
                        <w:right w:val="none" w:sz="0" w:space="0" w:color="auto"/>
                      </w:divBdr>
                      <w:divsChild>
                        <w:div w:id="2094087091">
                          <w:marLeft w:val="0"/>
                          <w:marRight w:val="0"/>
                          <w:marTop w:val="0"/>
                          <w:marBottom w:val="0"/>
                          <w:divBdr>
                            <w:top w:val="none" w:sz="0" w:space="0" w:color="auto"/>
                            <w:left w:val="none" w:sz="0" w:space="0" w:color="auto"/>
                            <w:bottom w:val="none" w:sz="0" w:space="0" w:color="auto"/>
                            <w:right w:val="none" w:sz="0" w:space="0" w:color="auto"/>
                          </w:divBdr>
                          <w:divsChild>
                            <w:div w:id="9354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25682">
      <w:bodyDiv w:val="1"/>
      <w:marLeft w:val="0"/>
      <w:marRight w:val="0"/>
      <w:marTop w:val="0"/>
      <w:marBottom w:val="0"/>
      <w:divBdr>
        <w:top w:val="none" w:sz="0" w:space="0" w:color="auto"/>
        <w:left w:val="none" w:sz="0" w:space="0" w:color="auto"/>
        <w:bottom w:val="none" w:sz="0" w:space="0" w:color="auto"/>
        <w:right w:val="none" w:sz="0" w:space="0" w:color="auto"/>
      </w:divBdr>
      <w:divsChild>
        <w:div w:id="713390098">
          <w:marLeft w:val="0"/>
          <w:marRight w:val="0"/>
          <w:marTop w:val="0"/>
          <w:marBottom w:val="0"/>
          <w:divBdr>
            <w:top w:val="none" w:sz="0" w:space="0" w:color="auto"/>
            <w:left w:val="none" w:sz="0" w:space="0" w:color="auto"/>
            <w:bottom w:val="none" w:sz="0" w:space="0" w:color="auto"/>
            <w:right w:val="none" w:sz="0" w:space="0" w:color="auto"/>
          </w:divBdr>
          <w:divsChild>
            <w:div w:id="608703944">
              <w:marLeft w:val="0"/>
              <w:marRight w:val="0"/>
              <w:marTop w:val="0"/>
              <w:marBottom w:val="0"/>
              <w:divBdr>
                <w:top w:val="none" w:sz="0" w:space="0" w:color="auto"/>
                <w:left w:val="none" w:sz="0" w:space="0" w:color="auto"/>
                <w:bottom w:val="none" w:sz="0" w:space="0" w:color="auto"/>
                <w:right w:val="none" w:sz="0" w:space="0" w:color="auto"/>
              </w:divBdr>
              <w:divsChild>
                <w:div w:id="9830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93747">
      <w:bodyDiv w:val="1"/>
      <w:marLeft w:val="0"/>
      <w:marRight w:val="0"/>
      <w:marTop w:val="0"/>
      <w:marBottom w:val="0"/>
      <w:divBdr>
        <w:top w:val="none" w:sz="0" w:space="0" w:color="auto"/>
        <w:left w:val="none" w:sz="0" w:space="0" w:color="auto"/>
        <w:bottom w:val="none" w:sz="0" w:space="0" w:color="auto"/>
        <w:right w:val="none" w:sz="0" w:space="0" w:color="auto"/>
      </w:divBdr>
      <w:divsChild>
        <w:div w:id="660738129">
          <w:marLeft w:val="0"/>
          <w:marRight w:val="0"/>
          <w:marTop w:val="0"/>
          <w:marBottom w:val="0"/>
          <w:divBdr>
            <w:top w:val="none" w:sz="0" w:space="0" w:color="auto"/>
            <w:left w:val="none" w:sz="0" w:space="0" w:color="auto"/>
            <w:bottom w:val="none" w:sz="0" w:space="0" w:color="auto"/>
            <w:right w:val="none" w:sz="0" w:space="0" w:color="auto"/>
          </w:divBdr>
          <w:divsChild>
            <w:div w:id="98910137">
              <w:marLeft w:val="0"/>
              <w:marRight w:val="0"/>
              <w:marTop w:val="0"/>
              <w:marBottom w:val="0"/>
              <w:divBdr>
                <w:top w:val="none" w:sz="0" w:space="0" w:color="auto"/>
                <w:left w:val="none" w:sz="0" w:space="0" w:color="auto"/>
                <w:bottom w:val="none" w:sz="0" w:space="0" w:color="auto"/>
                <w:right w:val="none" w:sz="0" w:space="0" w:color="auto"/>
              </w:divBdr>
              <w:divsChild>
                <w:div w:id="890919972">
                  <w:marLeft w:val="0"/>
                  <w:marRight w:val="0"/>
                  <w:marTop w:val="0"/>
                  <w:marBottom w:val="0"/>
                  <w:divBdr>
                    <w:top w:val="none" w:sz="0" w:space="0" w:color="auto"/>
                    <w:left w:val="none" w:sz="0" w:space="0" w:color="auto"/>
                    <w:bottom w:val="none" w:sz="0" w:space="0" w:color="auto"/>
                    <w:right w:val="none" w:sz="0" w:space="0" w:color="auto"/>
                  </w:divBdr>
                  <w:divsChild>
                    <w:div w:id="529534254">
                      <w:marLeft w:val="0"/>
                      <w:marRight w:val="0"/>
                      <w:marTop w:val="0"/>
                      <w:marBottom w:val="0"/>
                      <w:divBdr>
                        <w:top w:val="none" w:sz="0" w:space="0" w:color="auto"/>
                        <w:left w:val="none" w:sz="0" w:space="0" w:color="auto"/>
                        <w:bottom w:val="none" w:sz="0" w:space="0" w:color="auto"/>
                        <w:right w:val="none" w:sz="0" w:space="0" w:color="auto"/>
                      </w:divBdr>
                      <w:divsChild>
                        <w:div w:id="1785073619">
                          <w:marLeft w:val="0"/>
                          <w:marRight w:val="0"/>
                          <w:marTop w:val="0"/>
                          <w:marBottom w:val="0"/>
                          <w:divBdr>
                            <w:top w:val="none" w:sz="0" w:space="0" w:color="auto"/>
                            <w:left w:val="none" w:sz="0" w:space="0" w:color="auto"/>
                            <w:bottom w:val="none" w:sz="0" w:space="0" w:color="auto"/>
                            <w:right w:val="none" w:sz="0" w:space="0" w:color="auto"/>
                          </w:divBdr>
                          <w:divsChild>
                            <w:div w:id="18156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534191">
      <w:bodyDiv w:val="1"/>
      <w:marLeft w:val="0"/>
      <w:marRight w:val="0"/>
      <w:marTop w:val="0"/>
      <w:marBottom w:val="0"/>
      <w:divBdr>
        <w:top w:val="none" w:sz="0" w:space="0" w:color="auto"/>
        <w:left w:val="none" w:sz="0" w:space="0" w:color="auto"/>
        <w:bottom w:val="none" w:sz="0" w:space="0" w:color="auto"/>
        <w:right w:val="none" w:sz="0" w:space="0" w:color="auto"/>
      </w:divBdr>
      <w:divsChild>
        <w:div w:id="1299411265">
          <w:marLeft w:val="0"/>
          <w:marRight w:val="0"/>
          <w:marTop w:val="0"/>
          <w:marBottom w:val="0"/>
          <w:divBdr>
            <w:top w:val="none" w:sz="0" w:space="0" w:color="auto"/>
            <w:left w:val="none" w:sz="0" w:space="0" w:color="auto"/>
            <w:bottom w:val="none" w:sz="0" w:space="0" w:color="auto"/>
            <w:right w:val="none" w:sz="0" w:space="0" w:color="auto"/>
          </w:divBdr>
          <w:divsChild>
            <w:div w:id="2111005181">
              <w:marLeft w:val="0"/>
              <w:marRight w:val="0"/>
              <w:marTop w:val="0"/>
              <w:marBottom w:val="0"/>
              <w:divBdr>
                <w:top w:val="none" w:sz="0" w:space="0" w:color="auto"/>
                <w:left w:val="none" w:sz="0" w:space="0" w:color="auto"/>
                <w:bottom w:val="none" w:sz="0" w:space="0" w:color="auto"/>
                <w:right w:val="none" w:sz="0" w:space="0" w:color="auto"/>
              </w:divBdr>
              <w:divsChild>
                <w:div w:id="2141413102">
                  <w:marLeft w:val="0"/>
                  <w:marRight w:val="0"/>
                  <w:marTop w:val="0"/>
                  <w:marBottom w:val="0"/>
                  <w:divBdr>
                    <w:top w:val="none" w:sz="0" w:space="0" w:color="auto"/>
                    <w:left w:val="none" w:sz="0" w:space="0" w:color="auto"/>
                    <w:bottom w:val="none" w:sz="0" w:space="0" w:color="auto"/>
                    <w:right w:val="none" w:sz="0" w:space="0" w:color="auto"/>
                  </w:divBdr>
                  <w:divsChild>
                    <w:div w:id="2036342472">
                      <w:marLeft w:val="0"/>
                      <w:marRight w:val="0"/>
                      <w:marTop w:val="0"/>
                      <w:marBottom w:val="0"/>
                      <w:divBdr>
                        <w:top w:val="none" w:sz="0" w:space="0" w:color="auto"/>
                        <w:left w:val="none" w:sz="0" w:space="0" w:color="auto"/>
                        <w:bottom w:val="none" w:sz="0" w:space="0" w:color="auto"/>
                        <w:right w:val="none" w:sz="0" w:space="0" w:color="auto"/>
                      </w:divBdr>
                      <w:divsChild>
                        <w:div w:id="1108501160">
                          <w:marLeft w:val="-225"/>
                          <w:marRight w:val="-225"/>
                          <w:marTop w:val="0"/>
                          <w:marBottom w:val="0"/>
                          <w:divBdr>
                            <w:top w:val="none" w:sz="0" w:space="0" w:color="auto"/>
                            <w:left w:val="none" w:sz="0" w:space="0" w:color="auto"/>
                            <w:bottom w:val="none" w:sz="0" w:space="0" w:color="auto"/>
                            <w:right w:val="none" w:sz="0" w:space="0" w:color="auto"/>
                          </w:divBdr>
                          <w:divsChild>
                            <w:div w:id="1467119676">
                              <w:marLeft w:val="0"/>
                              <w:marRight w:val="0"/>
                              <w:marTop w:val="0"/>
                              <w:marBottom w:val="0"/>
                              <w:divBdr>
                                <w:top w:val="single" w:sz="6" w:space="0" w:color="auto"/>
                                <w:left w:val="single" w:sz="6" w:space="0" w:color="auto"/>
                                <w:bottom w:val="single" w:sz="6" w:space="0" w:color="auto"/>
                                <w:right w:val="single" w:sz="6" w:space="0" w:color="auto"/>
                              </w:divBdr>
                              <w:divsChild>
                                <w:div w:id="204371435">
                                  <w:marLeft w:val="0"/>
                                  <w:marRight w:val="0"/>
                                  <w:marTop w:val="0"/>
                                  <w:marBottom w:val="0"/>
                                  <w:divBdr>
                                    <w:top w:val="none" w:sz="0" w:space="0" w:color="auto"/>
                                    <w:left w:val="none" w:sz="0" w:space="0" w:color="auto"/>
                                    <w:bottom w:val="none" w:sz="0" w:space="0" w:color="auto"/>
                                    <w:right w:val="none" w:sz="0" w:space="0" w:color="auto"/>
                                  </w:divBdr>
                                  <w:divsChild>
                                    <w:div w:id="245070336">
                                      <w:marLeft w:val="0"/>
                                      <w:marRight w:val="0"/>
                                      <w:marTop w:val="0"/>
                                      <w:marBottom w:val="0"/>
                                      <w:divBdr>
                                        <w:top w:val="none" w:sz="0" w:space="0" w:color="auto"/>
                                        <w:left w:val="none" w:sz="0" w:space="0" w:color="auto"/>
                                        <w:bottom w:val="none" w:sz="0" w:space="0" w:color="auto"/>
                                        <w:right w:val="none" w:sz="0" w:space="0" w:color="auto"/>
                                      </w:divBdr>
                                      <w:divsChild>
                                        <w:div w:id="1374962316">
                                          <w:marLeft w:val="-225"/>
                                          <w:marRight w:val="-225"/>
                                          <w:marTop w:val="0"/>
                                          <w:marBottom w:val="0"/>
                                          <w:divBdr>
                                            <w:top w:val="none" w:sz="0" w:space="0" w:color="auto"/>
                                            <w:left w:val="none" w:sz="0" w:space="0" w:color="auto"/>
                                            <w:bottom w:val="none" w:sz="0" w:space="0" w:color="auto"/>
                                            <w:right w:val="none" w:sz="0" w:space="0" w:color="auto"/>
                                          </w:divBdr>
                                          <w:divsChild>
                                            <w:div w:id="244144747">
                                              <w:marLeft w:val="0"/>
                                              <w:marRight w:val="0"/>
                                              <w:marTop w:val="0"/>
                                              <w:marBottom w:val="0"/>
                                              <w:divBdr>
                                                <w:top w:val="none" w:sz="0" w:space="0" w:color="auto"/>
                                                <w:left w:val="none" w:sz="0" w:space="0" w:color="auto"/>
                                                <w:bottom w:val="none" w:sz="0" w:space="0" w:color="auto"/>
                                                <w:right w:val="none" w:sz="0" w:space="0" w:color="auto"/>
                                              </w:divBdr>
                                              <w:divsChild>
                                                <w:div w:id="1315447280">
                                                  <w:marLeft w:val="0"/>
                                                  <w:marRight w:val="0"/>
                                                  <w:marTop w:val="0"/>
                                                  <w:marBottom w:val="0"/>
                                                  <w:divBdr>
                                                    <w:top w:val="none" w:sz="0" w:space="0" w:color="auto"/>
                                                    <w:left w:val="none" w:sz="0" w:space="0" w:color="auto"/>
                                                    <w:bottom w:val="none" w:sz="0" w:space="0" w:color="auto"/>
                                                    <w:right w:val="none" w:sz="0" w:space="0" w:color="auto"/>
                                                  </w:divBdr>
                                                  <w:divsChild>
                                                    <w:div w:id="4800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9212671">
      <w:bodyDiv w:val="1"/>
      <w:marLeft w:val="0"/>
      <w:marRight w:val="0"/>
      <w:marTop w:val="0"/>
      <w:marBottom w:val="0"/>
      <w:divBdr>
        <w:top w:val="none" w:sz="0" w:space="0" w:color="auto"/>
        <w:left w:val="none" w:sz="0" w:space="0" w:color="auto"/>
        <w:bottom w:val="none" w:sz="0" w:space="0" w:color="auto"/>
        <w:right w:val="none" w:sz="0" w:space="0" w:color="auto"/>
      </w:divBdr>
      <w:divsChild>
        <w:div w:id="1799490053">
          <w:marLeft w:val="0"/>
          <w:marRight w:val="0"/>
          <w:marTop w:val="0"/>
          <w:marBottom w:val="0"/>
          <w:divBdr>
            <w:top w:val="none" w:sz="0" w:space="0" w:color="auto"/>
            <w:left w:val="none" w:sz="0" w:space="0" w:color="auto"/>
            <w:bottom w:val="none" w:sz="0" w:space="0" w:color="auto"/>
            <w:right w:val="none" w:sz="0" w:space="0" w:color="auto"/>
          </w:divBdr>
          <w:divsChild>
            <w:div w:id="1059979657">
              <w:marLeft w:val="0"/>
              <w:marRight w:val="0"/>
              <w:marTop w:val="0"/>
              <w:marBottom w:val="0"/>
              <w:divBdr>
                <w:top w:val="none" w:sz="0" w:space="0" w:color="auto"/>
                <w:left w:val="none" w:sz="0" w:space="0" w:color="auto"/>
                <w:bottom w:val="none" w:sz="0" w:space="0" w:color="auto"/>
                <w:right w:val="none" w:sz="0" w:space="0" w:color="auto"/>
              </w:divBdr>
              <w:divsChild>
                <w:div w:id="680358758">
                  <w:marLeft w:val="0"/>
                  <w:marRight w:val="0"/>
                  <w:marTop w:val="0"/>
                  <w:marBottom w:val="0"/>
                  <w:divBdr>
                    <w:top w:val="none" w:sz="0" w:space="0" w:color="auto"/>
                    <w:left w:val="none" w:sz="0" w:space="0" w:color="auto"/>
                    <w:bottom w:val="none" w:sz="0" w:space="0" w:color="auto"/>
                    <w:right w:val="none" w:sz="0" w:space="0" w:color="auto"/>
                  </w:divBdr>
                  <w:divsChild>
                    <w:div w:id="1784569156">
                      <w:marLeft w:val="0"/>
                      <w:marRight w:val="0"/>
                      <w:marTop w:val="0"/>
                      <w:marBottom w:val="0"/>
                      <w:divBdr>
                        <w:top w:val="none" w:sz="0" w:space="0" w:color="auto"/>
                        <w:left w:val="none" w:sz="0" w:space="0" w:color="auto"/>
                        <w:bottom w:val="none" w:sz="0" w:space="0" w:color="auto"/>
                        <w:right w:val="none" w:sz="0" w:space="0" w:color="auto"/>
                      </w:divBdr>
                      <w:divsChild>
                        <w:div w:id="772479060">
                          <w:marLeft w:val="-225"/>
                          <w:marRight w:val="-225"/>
                          <w:marTop w:val="0"/>
                          <w:marBottom w:val="0"/>
                          <w:divBdr>
                            <w:top w:val="none" w:sz="0" w:space="0" w:color="auto"/>
                            <w:left w:val="none" w:sz="0" w:space="0" w:color="auto"/>
                            <w:bottom w:val="none" w:sz="0" w:space="0" w:color="auto"/>
                            <w:right w:val="none" w:sz="0" w:space="0" w:color="auto"/>
                          </w:divBdr>
                          <w:divsChild>
                            <w:div w:id="1500345286">
                              <w:marLeft w:val="0"/>
                              <w:marRight w:val="0"/>
                              <w:marTop w:val="0"/>
                              <w:marBottom w:val="0"/>
                              <w:divBdr>
                                <w:top w:val="single" w:sz="6" w:space="0" w:color="auto"/>
                                <w:left w:val="single" w:sz="6" w:space="0" w:color="auto"/>
                                <w:bottom w:val="single" w:sz="6" w:space="0" w:color="auto"/>
                                <w:right w:val="single" w:sz="6" w:space="0" w:color="auto"/>
                              </w:divBdr>
                              <w:divsChild>
                                <w:div w:id="806119534">
                                  <w:marLeft w:val="0"/>
                                  <w:marRight w:val="0"/>
                                  <w:marTop w:val="0"/>
                                  <w:marBottom w:val="0"/>
                                  <w:divBdr>
                                    <w:top w:val="none" w:sz="0" w:space="0" w:color="auto"/>
                                    <w:left w:val="none" w:sz="0" w:space="0" w:color="auto"/>
                                    <w:bottom w:val="none" w:sz="0" w:space="0" w:color="auto"/>
                                    <w:right w:val="none" w:sz="0" w:space="0" w:color="auto"/>
                                  </w:divBdr>
                                  <w:divsChild>
                                    <w:div w:id="161042712">
                                      <w:marLeft w:val="0"/>
                                      <w:marRight w:val="0"/>
                                      <w:marTop w:val="0"/>
                                      <w:marBottom w:val="0"/>
                                      <w:divBdr>
                                        <w:top w:val="none" w:sz="0" w:space="0" w:color="auto"/>
                                        <w:left w:val="none" w:sz="0" w:space="0" w:color="auto"/>
                                        <w:bottom w:val="none" w:sz="0" w:space="0" w:color="auto"/>
                                        <w:right w:val="none" w:sz="0" w:space="0" w:color="auto"/>
                                      </w:divBdr>
                                      <w:divsChild>
                                        <w:div w:id="735936294">
                                          <w:marLeft w:val="-225"/>
                                          <w:marRight w:val="-225"/>
                                          <w:marTop w:val="0"/>
                                          <w:marBottom w:val="0"/>
                                          <w:divBdr>
                                            <w:top w:val="none" w:sz="0" w:space="0" w:color="auto"/>
                                            <w:left w:val="none" w:sz="0" w:space="0" w:color="auto"/>
                                            <w:bottom w:val="none" w:sz="0" w:space="0" w:color="auto"/>
                                            <w:right w:val="none" w:sz="0" w:space="0" w:color="auto"/>
                                          </w:divBdr>
                                          <w:divsChild>
                                            <w:div w:id="958680924">
                                              <w:marLeft w:val="0"/>
                                              <w:marRight w:val="0"/>
                                              <w:marTop w:val="0"/>
                                              <w:marBottom w:val="0"/>
                                              <w:divBdr>
                                                <w:top w:val="none" w:sz="0" w:space="0" w:color="auto"/>
                                                <w:left w:val="none" w:sz="0" w:space="0" w:color="auto"/>
                                                <w:bottom w:val="none" w:sz="0" w:space="0" w:color="auto"/>
                                                <w:right w:val="none" w:sz="0" w:space="0" w:color="auto"/>
                                              </w:divBdr>
                                              <w:divsChild>
                                                <w:div w:id="1869680339">
                                                  <w:marLeft w:val="0"/>
                                                  <w:marRight w:val="0"/>
                                                  <w:marTop w:val="0"/>
                                                  <w:marBottom w:val="0"/>
                                                  <w:divBdr>
                                                    <w:top w:val="none" w:sz="0" w:space="0" w:color="auto"/>
                                                    <w:left w:val="none" w:sz="0" w:space="0" w:color="auto"/>
                                                    <w:bottom w:val="none" w:sz="0" w:space="0" w:color="auto"/>
                                                    <w:right w:val="none" w:sz="0" w:space="0" w:color="auto"/>
                                                  </w:divBdr>
                                                  <w:divsChild>
                                                    <w:div w:id="16093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563938">
      <w:bodyDiv w:val="1"/>
      <w:marLeft w:val="0"/>
      <w:marRight w:val="0"/>
      <w:marTop w:val="0"/>
      <w:marBottom w:val="0"/>
      <w:divBdr>
        <w:top w:val="none" w:sz="0" w:space="0" w:color="auto"/>
        <w:left w:val="none" w:sz="0" w:space="0" w:color="auto"/>
        <w:bottom w:val="none" w:sz="0" w:space="0" w:color="auto"/>
        <w:right w:val="none" w:sz="0" w:space="0" w:color="auto"/>
      </w:divBdr>
      <w:divsChild>
        <w:div w:id="671490177">
          <w:marLeft w:val="0"/>
          <w:marRight w:val="0"/>
          <w:marTop w:val="0"/>
          <w:marBottom w:val="0"/>
          <w:divBdr>
            <w:top w:val="none" w:sz="0" w:space="0" w:color="auto"/>
            <w:left w:val="none" w:sz="0" w:space="0" w:color="auto"/>
            <w:bottom w:val="none" w:sz="0" w:space="0" w:color="auto"/>
            <w:right w:val="none" w:sz="0" w:space="0" w:color="auto"/>
          </w:divBdr>
          <w:divsChild>
            <w:div w:id="1746301307">
              <w:marLeft w:val="0"/>
              <w:marRight w:val="0"/>
              <w:marTop w:val="0"/>
              <w:marBottom w:val="0"/>
              <w:divBdr>
                <w:top w:val="none" w:sz="0" w:space="0" w:color="auto"/>
                <w:left w:val="none" w:sz="0" w:space="0" w:color="auto"/>
                <w:bottom w:val="none" w:sz="0" w:space="0" w:color="auto"/>
                <w:right w:val="none" w:sz="0" w:space="0" w:color="auto"/>
              </w:divBdr>
              <w:divsChild>
                <w:div w:id="826365530">
                  <w:marLeft w:val="0"/>
                  <w:marRight w:val="0"/>
                  <w:marTop w:val="0"/>
                  <w:marBottom w:val="0"/>
                  <w:divBdr>
                    <w:top w:val="none" w:sz="0" w:space="0" w:color="auto"/>
                    <w:left w:val="none" w:sz="0" w:space="0" w:color="auto"/>
                    <w:bottom w:val="none" w:sz="0" w:space="0" w:color="auto"/>
                    <w:right w:val="none" w:sz="0" w:space="0" w:color="auto"/>
                  </w:divBdr>
                  <w:divsChild>
                    <w:div w:id="1255168638">
                      <w:marLeft w:val="0"/>
                      <w:marRight w:val="0"/>
                      <w:marTop w:val="0"/>
                      <w:marBottom w:val="0"/>
                      <w:divBdr>
                        <w:top w:val="none" w:sz="0" w:space="0" w:color="auto"/>
                        <w:left w:val="none" w:sz="0" w:space="0" w:color="auto"/>
                        <w:bottom w:val="none" w:sz="0" w:space="0" w:color="auto"/>
                        <w:right w:val="none" w:sz="0" w:space="0" w:color="auto"/>
                      </w:divBdr>
                      <w:divsChild>
                        <w:div w:id="251597080">
                          <w:marLeft w:val="-225"/>
                          <w:marRight w:val="-225"/>
                          <w:marTop w:val="0"/>
                          <w:marBottom w:val="0"/>
                          <w:divBdr>
                            <w:top w:val="none" w:sz="0" w:space="0" w:color="auto"/>
                            <w:left w:val="none" w:sz="0" w:space="0" w:color="auto"/>
                            <w:bottom w:val="none" w:sz="0" w:space="0" w:color="auto"/>
                            <w:right w:val="none" w:sz="0" w:space="0" w:color="auto"/>
                          </w:divBdr>
                          <w:divsChild>
                            <w:div w:id="1211576410">
                              <w:marLeft w:val="0"/>
                              <w:marRight w:val="0"/>
                              <w:marTop w:val="0"/>
                              <w:marBottom w:val="0"/>
                              <w:divBdr>
                                <w:top w:val="single" w:sz="6" w:space="0" w:color="auto"/>
                                <w:left w:val="single" w:sz="6" w:space="0" w:color="auto"/>
                                <w:bottom w:val="single" w:sz="6" w:space="0" w:color="auto"/>
                                <w:right w:val="single" w:sz="6" w:space="0" w:color="auto"/>
                              </w:divBdr>
                              <w:divsChild>
                                <w:div w:id="495390052">
                                  <w:marLeft w:val="0"/>
                                  <w:marRight w:val="0"/>
                                  <w:marTop w:val="0"/>
                                  <w:marBottom w:val="0"/>
                                  <w:divBdr>
                                    <w:top w:val="none" w:sz="0" w:space="0" w:color="auto"/>
                                    <w:left w:val="none" w:sz="0" w:space="0" w:color="auto"/>
                                    <w:bottom w:val="none" w:sz="0" w:space="0" w:color="auto"/>
                                    <w:right w:val="none" w:sz="0" w:space="0" w:color="auto"/>
                                  </w:divBdr>
                                  <w:divsChild>
                                    <w:div w:id="1665934699">
                                      <w:marLeft w:val="0"/>
                                      <w:marRight w:val="0"/>
                                      <w:marTop w:val="0"/>
                                      <w:marBottom w:val="0"/>
                                      <w:divBdr>
                                        <w:top w:val="none" w:sz="0" w:space="0" w:color="auto"/>
                                        <w:left w:val="none" w:sz="0" w:space="0" w:color="auto"/>
                                        <w:bottom w:val="none" w:sz="0" w:space="0" w:color="auto"/>
                                        <w:right w:val="none" w:sz="0" w:space="0" w:color="auto"/>
                                      </w:divBdr>
                                      <w:divsChild>
                                        <w:div w:id="1558660437">
                                          <w:marLeft w:val="-225"/>
                                          <w:marRight w:val="-225"/>
                                          <w:marTop w:val="0"/>
                                          <w:marBottom w:val="0"/>
                                          <w:divBdr>
                                            <w:top w:val="none" w:sz="0" w:space="0" w:color="auto"/>
                                            <w:left w:val="none" w:sz="0" w:space="0" w:color="auto"/>
                                            <w:bottom w:val="none" w:sz="0" w:space="0" w:color="auto"/>
                                            <w:right w:val="none" w:sz="0" w:space="0" w:color="auto"/>
                                          </w:divBdr>
                                          <w:divsChild>
                                            <w:div w:id="446631702">
                                              <w:marLeft w:val="0"/>
                                              <w:marRight w:val="0"/>
                                              <w:marTop w:val="0"/>
                                              <w:marBottom w:val="0"/>
                                              <w:divBdr>
                                                <w:top w:val="none" w:sz="0" w:space="0" w:color="auto"/>
                                                <w:left w:val="none" w:sz="0" w:space="0" w:color="auto"/>
                                                <w:bottom w:val="none" w:sz="0" w:space="0" w:color="auto"/>
                                                <w:right w:val="none" w:sz="0" w:space="0" w:color="auto"/>
                                              </w:divBdr>
                                              <w:divsChild>
                                                <w:div w:id="354843274">
                                                  <w:marLeft w:val="0"/>
                                                  <w:marRight w:val="0"/>
                                                  <w:marTop w:val="0"/>
                                                  <w:marBottom w:val="0"/>
                                                  <w:divBdr>
                                                    <w:top w:val="none" w:sz="0" w:space="0" w:color="auto"/>
                                                    <w:left w:val="none" w:sz="0" w:space="0" w:color="auto"/>
                                                    <w:bottom w:val="none" w:sz="0" w:space="0" w:color="auto"/>
                                                    <w:right w:val="none" w:sz="0" w:space="0" w:color="auto"/>
                                                  </w:divBdr>
                                                  <w:divsChild>
                                                    <w:div w:id="2076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725296">
      <w:bodyDiv w:val="1"/>
      <w:marLeft w:val="0"/>
      <w:marRight w:val="0"/>
      <w:marTop w:val="0"/>
      <w:marBottom w:val="0"/>
      <w:divBdr>
        <w:top w:val="none" w:sz="0" w:space="0" w:color="auto"/>
        <w:left w:val="none" w:sz="0" w:space="0" w:color="auto"/>
        <w:bottom w:val="none" w:sz="0" w:space="0" w:color="auto"/>
        <w:right w:val="none" w:sz="0" w:space="0" w:color="auto"/>
      </w:divBdr>
      <w:divsChild>
        <w:div w:id="391778525">
          <w:marLeft w:val="0"/>
          <w:marRight w:val="0"/>
          <w:marTop w:val="0"/>
          <w:marBottom w:val="0"/>
          <w:divBdr>
            <w:top w:val="none" w:sz="0" w:space="0" w:color="auto"/>
            <w:left w:val="none" w:sz="0" w:space="0" w:color="auto"/>
            <w:bottom w:val="none" w:sz="0" w:space="0" w:color="auto"/>
            <w:right w:val="none" w:sz="0" w:space="0" w:color="auto"/>
          </w:divBdr>
          <w:divsChild>
            <w:div w:id="626394757">
              <w:marLeft w:val="0"/>
              <w:marRight w:val="0"/>
              <w:marTop w:val="0"/>
              <w:marBottom w:val="0"/>
              <w:divBdr>
                <w:top w:val="none" w:sz="0" w:space="0" w:color="auto"/>
                <w:left w:val="none" w:sz="0" w:space="0" w:color="auto"/>
                <w:bottom w:val="none" w:sz="0" w:space="0" w:color="auto"/>
                <w:right w:val="none" w:sz="0" w:space="0" w:color="auto"/>
              </w:divBdr>
              <w:divsChild>
                <w:div w:id="73667803">
                  <w:marLeft w:val="0"/>
                  <w:marRight w:val="0"/>
                  <w:marTop w:val="0"/>
                  <w:marBottom w:val="0"/>
                  <w:divBdr>
                    <w:top w:val="none" w:sz="0" w:space="0" w:color="auto"/>
                    <w:left w:val="none" w:sz="0" w:space="0" w:color="auto"/>
                    <w:bottom w:val="none" w:sz="0" w:space="0" w:color="auto"/>
                    <w:right w:val="none" w:sz="0" w:space="0" w:color="auto"/>
                  </w:divBdr>
                  <w:divsChild>
                    <w:div w:id="1543135749">
                      <w:marLeft w:val="0"/>
                      <w:marRight w:val="0"/>
                      <w:marTop w:val="0"/>
                      <w:marBottom w:val="0"/>
                      <w:divBdr>
                        <w:top w:val="none" w:sz="0" w:space="0" w:color="auto"/>
                        <w:left w:val="none" w:sz="0" w:space="0" w:color="auto"/>
                        <w:bottom w:val="none" w:sz="0" w:space="0" w:color="auto"/>
                        <w:right w:val="none" w:sz="0" w:space="0" w:color="auto"/>
                      </w:divBdr>
                      <w:divsChild>
                        <w:div w:id="243925401">
                          <w:marLeft w:val="0"/>
                          <w:marRight w:val="0"/>
                          <w:marTop w:val="0"/>
                          <w:marBottom w:val="0"/>
                          <w:divBdr>
                            <w:top w:val="none" w:sz="0" w:space="0" w:color="auto"/>
                            <w:left w:val="none" w:sz="0" w:space="0" w:color="auto"/>
                            <w:bottom w:val="none" w:sz="0" w:space="0" w:color="auto"/>
                            <w:right w:val="none" w:sz="0" w:space="0" w:color="auto"/>
                          </w:divBdr>
                          <w:divsChild>
                            <w:div w:id="20491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d.7769domain.com/r/rd.html?" TargetMode="External"/><Relationship Id="rId18" Type="http://schemas.openxmlformats.org/officeDocument/2006/relationships/hyperlink" Target="http://www.myfloridacfo.com/division/WC/PublicationsFormsManualsReports/Forms/FORM-DFS-F2-DWC-25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pps.fldfs.com/bocexempt/" TargetMode="External"/><Relationship Id="rId7" Type="http://schemas.openxmlformats.org/officeDocument/2006/relationships/image" Target="media/image2.JPG"/><Relationship Id="rId12" Type="http://schemas.openxmlformats.org/officeDocument/2006/relationships/hyperlink" Target="http://d.7769domain.com/r/rd.html?" TargetMode="External"/><Relationship Id="rId17" Type="http://schemas.openxmlformats.org/officeDocument/2006/relationships/hyperlink" Target="http://www.leg.state.fl.us/Statutes/index.cfm?App_mode=Display_Statute&amp;URL=0400-0499/0440/0440ContentsIndex.html" TargetMode="External"/><Relationship Id="rId25" Type="http://schemas.openxmlformats.org/officeDocument/2006/relationships/hyperlink" Target="http://www.iii.org/articles/renters-insurance-checklist.html" TargetMode="External"/><Relationship Id="rId2" Type="http://schemas.openxmlformats.org/officeDocument/2006/relationships/styles" Target="styles.xml"/><Relationship Id="rId16" Type="http://schemas.openxmlformats.org/officeDocument/2006/relationships/hyperlink" Target="http://d.7769domain.com/r/rd.html?" TargetMode="External"/><Relationship Id="rId20" Type="http://schemas.openxmlformats.org/officeDocument/2006/relationships/hyperlink" Target="http://www.cbs.state.or.us/external/wcd/compliance/ecu/etsummary.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G"/><Relationship Id="rId24" Type="http://schemas.openxmlformats.org/officeDocument/2006/relationships/image" Target="media/image5.gif"/><Relationship Id="rId5" Type="http://schemas.openxmlformats.org/officeDocument/2006/relationships/hyperlink" Target="https://www.bing.com/mapspreview?&amp;ty=17&amp;q=4960%20SW%2072nd%20Ave,%20Miami,%20FL%2033155&amp;mb=25.727845~-80.318713~25.720119~-80.307279&amp;ppois=25.7239818572998_-80.3129959106445_4960%20SW%2072nd%20Ave,%20Miami,%20FL%2033155_~&amp;cp=25.723982~-80.312996&amp;v=2&amp;sV=1&amp;qpvt=4960+sw+72nd+ave+miami+fl+33155&amp;FORM=MIRE" TargetMode="External"/><Relationship Id="rId15" Type="http://schemas.openxmlformats.org/officeDocument/2006/relationships/hyperlink" Target="http://d.7769domain.com/r/rd.html?" TargetMode="External"/><Relationship Id="rId23" Type="http://schemas.openxmlformats.org/officeDocument/2006/relationships/hyperlink" Target="http://www.dpbolvw.net/click-4282104-10693947?url=http%3A%2F%2Fwww.mineeds.com%2FSeattle-Washington-Services%2FInsurance&amp;cjsku=45" TargetMode="External"/><Relationship Id="rId10" Type="http://schemas.openxmlformats.org/officeDocument/2006/relationships/hyperlink" Target="http://ohioinsuranceservices.com/providers" TargetMode="External"/><Relationship Id="rId19" Type="http://schemas.openxmlformats.org/officeDocument/2006/relationships/hyperlink" Target="http://www.myfloridacfo.com/division/WC/PublicationsFormsManualsReports/Forms/FORM-DFS-F2-DWC-251R.docx" TargetMode="External"/><Relationship Id="rId4" Type="http://schemas.openxmlformats.org/officeDocument/2006/relationships/webSettings" Target="webSettings.xml"/><Relationship Id="rId9" Type="http://schemas.openxmlformats.org/officeDocument/2006/relationships/hyperlink" Target="http://ohioinsuranceservices.com/providers" TargetMode="External"/><Relationship Id="rId14" Type="http://schemas.openxmlformats.org/officeDocument/2006/relationships/hyperlink" Target="http://d.7769domain.com/r/rd.html?" TargetMode="External"/><Relationship Id="rId22" Type="http://schemas.openxmlformats.org/officeDocument/2006/relationships/hyperlink" Target="https://www.floodsmart.gov/floodsmar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7320</Words>
  <Characters>41726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Kaiser</dc:creator>
  <cp:keywords/>
  <dc:description/>
  <cp:lastModifiedBy>Nancy Ballesteros</cp:lastModifiedBy>
  <cp:revision>2</cp:revision>
  <dcterms:created xsi:type="dcterms:W3CDTF">2016-04-11T15:10:00Z</dcterms:created>
  <dcterms:modified xsi:type="dcterms:W3CDTF">2016-04-11T15:10:00Z</dcterms:modified>
</cp:coreProperties>
</file>