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160" w:rsidRPr="000E5160" w:rsidRDefault="000E5160" w:rsidP="000E5160">
      <w:pPr>
        <w:spacing w:before="240" w:after="60" w:line="240" w:lineRule="auto"/>
        <w:outlineLvl w:val="2"/>
        <w:rPr>
          <w:rFonts w:ascii="Arial" w:eastAsia="Times New Roman" w:hAnsi="Arial" w:cs="Arial"/>
          <w:b/>
          <w:bCs/>
          <w:sz w:val="27"/>
          <w:szCs w:val="27"/>
          <w:lang w:val="en"/>
        </w:rPr>
      </w:pPr>
      <w:r w:rsidRPr="000E5160">
        <w:rPr>
          <w:rFonts w:ascii="Arial" w:eastAsia="Times New Roman" w:hAnsi="Arial" w:cs="Arial"/>
          <w:b/>
          <w:bCs/>
          <w:sz w:val="27"/>
          <w:szCs w:val="27"/>
          <w:lang w:val="en"/>
        </w:rPr>
        <w:t>Labelling Requirements</w:t>
      </w:r>
    </w:p>
    <w:p w:rsidR="000E5160" w:rsidRPr="000E5160" w:rsidRDefault="000E5160" w:rsidP="000E5160">
      <w:pPr>
        <w:spacing w:before="100" w:beforeAutospacing="1" w:after="100" w:afterAutospacing="1" w:line="240" w:lineRule="auto"/>
        <w:rPr>
          <w:rFonts w:ascii="Arial" w:eastAsia="Times New Roman" w:hAnsi="Arial" w:cs="Arial"/>
          <w:sz w:val="19"/>
          <w:szCs w:val="19"/>
          <w:lang w:val="en"/>
        </w:rPr>
      </w:pPr>
      <w:r w:rsidRPr="000E5160">
        <w:rPr>
          <w:rFonts w:ascii="Arial" w:eastAsia="Times New Roman" w:hAnsi="Arial" w:cs="Arial"/>
          <w:sz w:val="19"/>
          <w:szCs w:val="19"/>
          <w:lang w:val="en"/>
        </w:rPr>
        <w:t>The following shall appear on the packaging of the lighting products mentioned above*:</w:t>
      </w:r>
    </w:p>
    <w:p w:rsidR="000E5160" w:rsidRPr="000E5160" w:rsidRDefault="000E5160" w:rsidP="000E5160">
      <w:pPr>
        <w:numPr>
          <w:ilvl w:val="0"/>
          <w:numId w:val="1"/>
        </w:numPr>
        <w:spacing w:before="100" w:beforeAutospacing="1" w:after="100" w:afterAutospacing="1" w:line="240" w:lineRule="auto"/>
        <w:rPr>
          <w:rFonts w:ascii="Arial" w:eastAsia="Times New Roman" w:hAnsi="Arial" w:cs="Arial"/>
          <w:sz w:val="19"/>
          <w:szCs w:val="19"/>
          <w:lang w:val="en"/>
        </w:rPr>
      </w:pPr>
      <w:r w:rsidRPr="000E5160">
        <w:rPr>
          <w:rFonts w:ascii="Arial" w:eastAsia="Times New Roman" w:hAnsi="Arial" w:cs="Arial"/>
          <w:sz w:val="19"/>
          <w:szCs w:val="19"/>
          <w:lang w:val="en"/>
        </w:rPr>
        <w:t>The new label in bilingual or separate English and French format.</w:t>
      </w:r>
    </w:p>
    <w:p w:rsidR="000E5160" w:rsidRPr="000E5160" w:rsidRDefault="000E5160" w:rsidP="000E5160">
      <w:pPr>
        <w:numPr>
          <w:ilvl w:val="0"/>
          <w:numId w:val="1"/>
        </w:numPr>
        <w:spacing w:before="100" w:beforeAutospacing="1" w:after="100" w:afterAutospacing="1" w:line="240" w:lineRule="auto"/>
        <w:rPr>
          <w:rFonts w:ascii="Arial" w:eastAsia="Times New Roman" w:hAnsi="Arial" w:cs="Arial"/>
          <w:sz w:val="19"/>
          <w:szCs w:val="19"/>
          <w:lang w:val="en"/>
        </w:rPr>
      </w:pPr>
      <w:r w:rsidRPr="000E5160">
        <w:rPr>
          <w:rFonts w:ascii="Arial" w:eastAsia="Times New Roman" w:hAnsi="Arial" w:cs="Arial"/>
          <w:sz w:val="19"/>
          <w:szCs w:val="19"/>
          <w:lang w:val="en"/>
        </w:rPr>
        <w:t xml:space="preserve">The following text, preferably underneath the label: </w:t>
      </w:r>
    </w:p>
    <w:p w:rsidR="000E5160" w:rsidRPr="000E5160" w:rsidRDefault="000E5160" w:rsidP="000E5160">
      <w:pPr>
        <w:spacing w:before="100" w:beforeAutospacing="1" w:after="100" w:afterAutospacing="1" w:line="240" w:lineRule="auto"/>
        <w:ind w:left="720"/>
        <w:rPr>
          <w:rFonts w:ascii="Arial" w:eastAsia="Times New Roman" w:hAnsi="Arial" w:cs="Arial"/>
          <w:sz w:val="19"/>
          <w:szCs w:val="19"/>
          <w:lang w:val="en"/>
        </w:rPr>
      </w:pPr>
      <w:r w:rsidRPr="000E5160">
        <w:rPr>
          <w:rFonts w:ascii="Arial" w:eastAsia="Times New Roman" w:hAnsi="Arial" w:cs="Arial"/>
          <w:sz w:val="19"/>
          <w:szCs w:val="19"/>
          <w:lang w:val="en"/>
        </w:rPr>
        <w:t>"To save energy and money, choose the bulb that has the desired brightness and then select the one with the higher efficiency."</w:t>
      </w:r>
    </w:p>
    <w:p w:rsidR="000E5160" w:rsidRPr="000E5160" w:rsidRDefault="000E5160" w:rsidP="000E5160">
      <w:pPr>
        <w:spacing w:before="100" w:beforeAutospacing="1" w:after="100" w:afterAutospacing="1" w:line="240" w:lineRule="auto"/>
        <w:ind w:left="720"/>
        <w:rPr>
          <w:rFonts w:ascii="Arial" w:eastAsia="Times New Roman" w:hAnsi="Arial" w:cs="Arial"/>
          <w:sz w:val="19"/>
          <w:szCs w:val="19"/>
          <w:lang w:val="en"/>
        </w:rPr>
      </w:pPr>
      <w:r w:rsidRPr="000E5160">
        <w:rPr>
          <w:rFonts w:ascii="Arial" w:eastAsia="Times New Roman" w:hAnsi="Arial" w:cs="Arial"/>
          <w:sz w:val="19"/>
          <w:szCs w:val="19"/>
          <w:lang w:val="en"/>
        </w:rPr>
        <w:t>"Pour économiser énergie et argent, choisir une ampoule en tenant d'abord compte de la luminosité désirée, puis du niveau d'efficacité le plus élevé."</w:t>
      </w:r>
    </w:p>
    <w:p w:rsidR="000E5160" w:rsidRPr="000E5160" w:rsidRDefault="000E5160" w:rsidP="000E5160">
      <w:pPr>
        <w:numPr>
          <w:ilvl w:val="0"/>
          <w:numId w:val="1"/>
        </w:numPr>
        <w:spacing w:before="100" w:beforeAutospacing="1" w:after="100" w:afterAutospacing="1" w:line="240" w:lineRule="auto"/>
        <w:rPr>
          <w:rFonts w:ascii="Arial" w:eastAsia="Times New Roman" w:hAnsi="Arial" w:cs="Arial"/>
          <w:sz w:val="19"/>
          <w:szCs w:val="19"/>
          <w:lang w:val="en"/>
        </w:rPr>
      </w:pPr>
      <w:r w:rsidRPr="000E5160">
        <w:rPr>
          <w:rFonts w:ascii="Arial" w:eastAsia="Times New Roman" w:hAnsi="Arial" w:cs="Arial"/>
          <w:sz w:val="19"/>
          <w:szCs w:val="19"/>
          <w:lang w:val="en"/>
        </w:rPr>
        <w:t>The model number of the lamp, placed in a clear visible manner.</w:t>
      </w:r>
    </w:p>
    <w:p w:rsidR="000E5160" w:rsidRPr="000E5160" w:rsidRDefault="000E5160" w:rsidP="000E5160">
      <w:pPr>
        <w:numPr>
          <w:ilvl w:val="0"/>
          <w:numId w:val="1"/>
        </w:numPr>
        <w:spacing w:before="100" w:beforeAutospacing="1" w:after="100" w:afterAutospacing="1" w:line="240" w:lineRule="auto"/>
        <w:rPr>
          <w:rFonts w:ascii="Arial" w:eastAsia="Times New Roman" w:hAnsi="Arial" w:cs="Arial"/>
          <w:sz w:val="19"/>
          <w:szCs w:val="19"/>
          <w:lang w:val="en"/>
        </w:rPr>
      </w:pPr>
      <w:r w:rsidRPr="000E5160">
        <w:rPr>
          <w:rFonts w:ascii="Arial" w:eastAsia="Times New Roman" w:hAnsi="Arial" w:cs="Arial"/>
          <w:sz w:val="19"/>
          <w:szCs w:val="19"/>
          <w:lang w:val="en"/>
        </w:rPr>
        <w:t>Voltage - If the design voltage of a lamp is other than 120 volts, the data on the label displayed on the principal display panel of its package should correspond to a voltage of 120 volts, with the words "at 120 volts / à 120 volts" above the label.</w:t>
      </w:r>
    </w:p>
    <w:p w:rsidR="000E5160" w:rsidRPr="000E5160" w:rsidRDefault="000E5160" w:rsidP="000E5160">
      <w:pPr>
        <w:spacing w:before="100" w:beforeAutospacing="1" w:after="100" w:afterAutospacing="1" w:line="240" w:lineRule="auto"/>
        <w:rPr>
          <w:rFonts w:ascii="Arial" w:eastAsia="Times New Roman" w:hAnsi="Arial" w:cs="Arial"/>
          <w:sz w:val="19"/>
          <w:szCs w:val="19"/>
          <w:lang w:val="en"/>
        </w:rPr>
      </w:pPr>
      <w:r w:rsidRPr="000E5160">
        <w:rPr>
          <w:rFonts w:ascii="Arial" w:eastAsia="Times New Roman" w:hAnsi="Arial" w:cs="Arial"/>
          <w:sz w:val="19"/>
          <w:szCs w:val="19"/>
          <w:lang w:val="en"/>
        </w:rPr>
        <w:t>* NRCan is considering entering into voluntary agreements with manufacturers/dealers to allow the use of this label on product that is outside the scope of the Regulations. This would be allowed under certain conditions (i.e. product is in a third party energy efficiency certification program for the labelled values).</w:t>
      </w:r>
    </w:p>
    <w:p w:rsidR="000E5160" w:rsidRPr="000E5160" w:rsidRDefault="000E5160" w:rsidP="000E5160">
      <w:pPr>
        <w:spacing w:before="100" w:beforeAutospacing="1" w:after="100" w:afterAutospacing="1" w:line="240" w:lineRule="auto"/>
        <w:rPr>
          <w:rFonts w:ascii="Arial" w:eastAsia="Times New Roman" w:hAnsi="Arial" w:cs="Arial"/>
          <w:sz w:val="19"/>
          <w:szCs w:val="19"/>
          <w:lang w:val="en"/>
        </w:rPr>
      </w:pPr>
      <w:r w:rsidRPr="000E5160">
        <w:rPr>
          <w:rFonts w:ascii="Arial" w:eastAsia="Times New Roman" w:hAnsi="Arial" w:cs="Arial"/>
          <w:sz w:val="19"/>
          <w:szCs w:val="19"/>
          <w:lang w:val="en"/>
        </w:rPr>
        <w:t>The bilingual label will have to be displayed on the principal panel of the packaging containing the lamp. In cases where there are two principal panels - English and French being treated separately - use English only and French only labels on the appropriate panel.</w:t>
      </w:r>
    </w:p>
    <w:p w:rsidR="000E5160" w:rsidRPr="000E5160" w:rsidRDefault="000E5160" w:rsidP="000E5160">
      <w:pPr>
        <w:spacing w:before="100" w:beforeAutospacing="1" w:after="100" w:afterAutospacing="1" w:line="240" w:lineRule="auto"/>
        <w:rPr>
          <w:rFonts w:ascii="Arial" w:eastAsia="Times New Roman" w:hAnsi="Arial" w:cs="Arial"/>
          <w:sz w:val="19"/>
          <w:szCs w:val="19"/>
          <w:lang w:val="en"/>
        </w:rPr>
      </w:pPr>
      <w:r w:rsidRPr="000E5160">
        <w:rPr>
          <w:rFonts w:ascii="Arial" w:eastAsia="Times New Roman" w:hAnsi="Arial" w:cs="Arial"/>
          <w:noProof/>
          <w:sz w:val="19"/>
          <w:szCs w:val="19"/>
        </w:rPr>
        <w:drawing>
          <wp:inline distT="0" distB="0" distL="0" distR="0" wp14:anchorId="59318367" wp14:editId="5B8AE32E">
            <wp:extent cx="2228850" cy="971550"/>
            <wp:effectExtent l="0" t="0" r="0" b="0"/>
            <wp:docPr id="1" name="Picture 1" descr="Light Appe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Appeara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971550"/>
                    </a:xfrm>
                    <a:prstGeom prst="rect">
                      <a:avLst/>
                    </a:prstGeom>
                    <a:noFill/>
                    <a:ln>
                      <a:noFill/>
                    </a:ln>
                  </pic:spPr>
                </pic:pic>
              </a:graphicData>
            </a:graphic>
          </wp:inline>
        </w:drawing>
      </w:r>
      <w:r w:rsidRPr="000E5160">
        <w:rPr>
          <w:rFonts w:ascii="Arial" w:eastAsia="Times New Roman" w:hAnsi="Arial" w:cs="Arial"/>
          <w:noProof/>
          <w:sz w:val="19"/>
          <w:szCs w:val="19"/>
        </w:rPr>
        <w:drawing>
          <wp:inline distT="0" distB="0" distL="0" distR="0" wp14:anchorId="7A3A309A" wp14:editId="25677C6F">
            <wp:extent cx="1095375" cy="1943100"/>
            <wp:effectExtent l="0" t="0" r="9525" b="0"/>
            <wp:docPr id="2" name="Picture 2" descr="Light Appe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ght Appeara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943100"/>
                    </a:xfrm>
                    <a:prstGeom prst="rect">
                      <a:avLst/>
                    </a:prstGeom>
                    <a:noFill/>
                    <a:ln>
                      <a:noFill/>
                    </a:ln>
                  </pic:spPr>
                </pic:pic>
              </a:graphicData>
            </a:graphic>
          </wp:inline>
        </w:drawing>
      </w:r>
    </w:p>
    <w:p w:rsidR="000E5160" w:rsidRPr="000E5160" w:rsidRDefault="000E5160" w:rsidP="000E5160">
      <w:pPr>
        <w:spacing w:before="100" w:beforeAutospacing="1" w:after="100" w:afterAutospacing="1" w:line="240" w:lineRule="auto"/>
        <w:rPr>
          <w:rFonts w:ascii="Arial" w:eastAsia="Times New Roman" w:hAnsi="Arial" w:cs="Arial"/>
          <w:sz w:val="19"/>
          <w:szCs w:val="19"/>
          <w:lang w:val="en"/>
        </w:rPr>
      </w:pPr>
      <w:r w:rsidRPr="000E5160">
        <w:rPr>
          <w:rFonts w:ascii="Arial" w:eastAsia="Times New Roman" w:hAnsi="Arial" w:cs="Arial"/>
          <w:sz w:val="19"/>
          <w:szCs w:val="19"/>
          <w:lang w:val="en"/>
        </w:rPr>
        <w:t>Label templates will be provided by NRCan in horizontal or vertical options along with instructions on where to place the "Light Appearance" indicator and fields that allow data entry. The templates will be provided in Adobe Illustrator File (CS3) and PDF formats (not for editing purposes). The existing coloured (4 colour process) light appearance scale on the templates must be respected.</w:t>
      </w:r>
    </w:p>
    <w:p w:rsidR="000E5160" w:rsidRPr="000E5160" w:rsidRDefault="000E5160" w:rsidP="000E5160">
      <w:pPr>
        <w:spacing w:before="100" w:beforeAutospacing="1" w:after="100" w:afterAutospacing="1" w:line="240" w:lineRule="auto"/>
        <w:rPr>
          <w:rFonts w:ascii="Arial" w:eastAsia="Times New Roman" w:hAnsi="Arial" w:cs="Arial"/>
          <w:sz w:val="19"/>
          <w:szCs w:val="19"/>
          <w:lang w:val="en"/>
        </w:rPr>
      </w:pPr>
      <w:r w:rsidRPr="000E5160">
        <w:rPr>
          <w:rFonts w:ascii="Arial" w:eastAsia="Times New Roman" w:hAnsi="Arial" w:cs="Arial"/>
          <w:sz w:val="19"/>
          <w:szCs w:val="19"/>
          <w:lang w:val="en"/>
        </w:rPr>
        <w:t>The templates are provided in the size at which they should appear on the package. However, they can be enlarged to accommodate larger packaging and can also be reduced up to 20% to fit smaller packaging.</w:t>
      </w:r>
    </w:p>
    <w:p w:rsidR="000E5160" w:rsidRPr="000E5160" w:rsidRDefault="000E5160" w:rsidP="000E5160">
      <w:pPr>
        <w:spacing w:before="100" w:beforeAutospacing="1" w:after="100" w:afterAutospacing="1" w:line="240" w:lineRule="auto"/>
        <w:rPr>
          <w:rFonts w:ascii="Arial" w:eastAsia="Times New Roman" w:hAnsi="Arial" w:cs="Arial"/>
          <w:sz w:val="19"/>
          <w:szCs w:val="19"/>
          <w:lang w:val="en"/>
        </w:rPr>
      </w:pPr>
      <w:r w:rsidRPr="000E5160">
        <w:rPr>
          <w:rFonts w:ascii="Arial" w:eastAsia="Times New Roman" w:hAnsi="Arial" w:cs="Arial"/>
          <w:sz w:val="19"/>
          <w:szCs w:val="19"/>
          <w:lang w:val="en"/>
        </w:rPr>
        <w:t>CRI (Colour Rendering Index) is optional, but if it is included, the following label templates must be used.</w:t>
      </w:r>
    </w:p>
    <w:p w:rsidR="000E5160" w:rsidRPr="000E5160" w:rsidRDefault="000E5160" w:rsidP="000E5160">
      <w:pPr>
        <w:spacing w:before="100" w:beforeAutospacing="1" w:after="100" w:afterAutospacing="1" w:line="240" w:lineRule="auto"/>
        <w:rPr>
          <w:rFonts w:ascii="Arial" w:eastAsia="Times New Roman" w:hAnsi="Arial" w:cs="Arial"/>
          <w:sz w:val="19"/>
          <w:szCs w:val="19"/>
          <w:lang w:val="en"/>
        </w:rPr>
      </w:pPr>
      <w:r w:rsidRPr="000E5160">
        <w:rPr>
          <w:rFonts w:ascii="Arial" w:eastAsia="Times New Roman" w:hAnsi="Arial" w:cs="Arial"/>
          <w:noProof/>
          <w:sz w:val="19"/>
          <w:szCs w:val="19"/>
        </w:rPr>
        <w:lastRenderedPageBreak/>
        <w:drawing>
          <wp:inline distT="0" distB="0" distL="0" distR="0" wp14:anchorId="59EC48D2" wp14:editId="58B2800C">
            <wp:extent cx="2571750" cy="971550"/>
            <wp:effectExtent l="0" t="0" r="0" b="0"/>
            <wp:docPr id="3" name="Picture 3" descr="Light Appe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ght Appeara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971550"/>
                    </a:xfrm>
                    <a:prstGeom prst="rect">
                      <a:avLst/>
                    </a:prstGeom>
                    <a:noFill/>
                    <a:ln>
                      <a:noFill/>
                    </a:ln>
                  </pic:spPr>
                </pic:pic>
              </a:graphicData>
            </a:graphic>
          </wp:inline>
        </w:drawing>
      </w:r>
      <w:r w:rsidRPr="000E5160">
        <w:rPr>
          <w:rFonts w:ascii="Arial" w:eastAsia="Times New Roman" w:hAnsi="Arial" w:cs="Arial"/>
          <w:noProof/>
          <w:sz w:val="19"/>
          <w:szCs w:val="19"/>
        </w:rPr>
        <w:drawing>
          <wp:inline distT="0" distB="0" distL="0" distR="0" wp14:anchorId="52E72B71" wp14:editId="097A7B26">
            <wp:extent cx="1095375" cy="2219325"/>
            <wp:effectExtent l="0" t="0" r="9525" b="9525"/>
            <wp:docPr id="4" name="Picture 4" descr="Light Appe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ght Appeara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2219325"/>
                    </a:xfrm>
                    <a:prstGeom prst="rect">
                      <a:avLst/>
                    </a:prstGeom>
                    <a:noFill/>
                    <a:ln>
                      <a:noFill/>
                    </a:ln>
                  </pic:spPr>
                </pic:pic>
              </a:graphicData>
            </a:graphic>
          </wp:inline>
        </w:drawing>
      </w:r>
    </w:p>
    <w:p w:rsidR="00B65D23" w:rsidRDefault="00B65D23">
      <w:bookmarkStart w:id="0" w:name="_GoBack"/>
      <w:bookmarkEnd w:id="0"/>
    </w:p>
    <w:sectPr w:rsidR="00B65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52BC"/>
    <w:multiLevelType w:val="multilevel"/>
    <w:tmpl w:val="54E2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160"/>
    <w:rsid w:val="000E5160"/>
    <w:rsid w:val="00B6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223652">
      <w:bodyDiv w:val="1"/>
      <w:marLeft w:val="0"/>
      <w:marRight w:val="0"/>
      <w:marTop w:val="0"/>
      <w:marBottom w:val="0"/>
      <w:divBdr>
        <w:top w:val="none" w:sz="0" w:space="0" w:color="auto"/>
        <w:left w:val="none" w:sz="0" w:space="0" w:color="auto"/>
        <w:bottom w:val="none" w:sz="0" w:space="0" w:color="auto"/>
        <w:right w:val="none" w:sz="0" w:space="0" w:color="auto"/>
      </w:divBdr>
      <w:divsChild>
        <w:div w:id="1528449754">
          <w:marLeft w:val="0"/>
          <w:marRight w:val="0"/>
          <w:marTop w:val="0"/>
          <w:marBottom w:val="0"/>
          <w:divBdr>
            <w:top w:val="none" w:sz="0" w:space="0" w:color="auto"/>
            <w:left w:val="none" w:sz="0" w:space="0" w:color="auto"/>
            <w:bottom w:val="none" w:sz="0" w:space="0" w:color="auto"/>
            <w:right w:val="none" w:sz="0" w:space="0" w:color="auto"/>
          </w:divBdr>
          <w:divsChild>
            <w:div w:id="584581179">
              <w:marLeft w:val="0"/>
              <w:marRight w:val="0"/>
              <w:marTop w:val="0"/>
              <w:marBottom w:val="0"/>
              <w:divBdr>
                <w:top w:val="none" w:sz="0" w:space="0" w:color="auto"/>
                <w:left w:val="none" w:sz="0" w:space="0" w:color="auto"/>
                <w:bottom w:val="none" w:sz="0" w:space="0" w:color="auto"/>
                <w:right w:val="none" w:sz="0" w:space="0" w:color="auto"/>
              </w:divBdr>
              <w:divsChild>
                <w:div w:id="2020229936">
                  <w:marLeft w:val="0"/>
                  <w:marRight w:val="0"/>
                  <w:marTop w:val="0"/>
                  <w:marBottom w:val="0"/>
                  <w:divBdr>
                    <w:top w:val="none" w:sz="0" w:space="0" w:color="auto"/>
                    <w:left w:val="none" w:sz="0" w:space="0" w:color="auto"/>
                    <w:bottom w:val="none" w:sz="0" w:space="0" w:color="auto"/>
                    <w:right w:val="none" w:sz="0" w:space="0" w:color="auto"/>
                  </w:divBdr>
                  <w:divsChild>
                    <w:div w:id="199052553">
                      <w:marLeft w:val="0"/>
                      <w:marRight w:val="0"/>
                      <w:marTop w:val="0"/>
                      <w:marBottom w:val="0"/>
                      <w:divBdr>
                        <w:top w:val="none" w:sz="0" w:space="0" w:color="auto"/>
                        <w:left w:val="none" w:sz="0" w:space="0" w:color="auto"/>
                        <w:bottom w:val="none" w:sz="0" w:space="0" w:color="auto"/>
                        <w:right w:val="none" w:sz="0" w:space="0" w:color="auto"/>
                      </w:divBdr>
                      <w:divsChild>
                        <w:div w:id="2065833596">
                          <w:marLeft w:val="0"/>
                          <w:marRight w:val="0"/>
                          <w:marTop w:val="0"/>
                          <w:marBottom w:val="0"/>
                          <w:divBdr>
                            <w:top w:val="none" w:sz="0" w:space="0" w:color="auto"/>
                            <w:left w:val="none" w:sz="0" w:space="0" w:color="auto"/>
                            <w:bottom w:val="none" w:sz="0" w:space="0" w:color="auto"/>
                            <w:right w:val="none" w:sz="0" w:space="0" w:color="auto"/>
                          </w:divBdr>
                          <w:divsChild>
                            <w:div w:id="1245338914">
                              <w:marLeft w:val="0"/>
                              <w:marRight w:val="0"/>
                              <w:marTop w:val="0"/>
                              <w:marBottom w:val="0"/>
                              <w:divBdr>
                                <w:top w:val="none" w:sz="0" w:space="0" w:color="auto"/>
                                <w:left w:val="none" w:sz="0" w:space="0" w:color="auto"/>
                                <w:bottom w:val="none" w:sz="0" w:space="0" w:color="auto"/>
                                <w:right w:val="none" w:sz="0" w:space="0" w:color="auto"/>
                              </w:divBdr>
                              <w:divsChild>
                                <w:div w:id="1240673969">
                                  <w:marLeft w:val="0"/>
                                  <w:marRight w:val="0"/>
                                  <w:marTop w:val="0"/>
                                  <w:marBottom w:val="0"/>
                                  <w:divBdr>
                                    <w:top w:val="none" w:sz="0" w:space="0" w:color="auto"/>
                                    <w:left w:val="none" w:sz="0" w:space="0" w:color="auto"/>
                                    <w:bottom w:val="none" w:sz="0" w:space="0" w:color="auto"/>
                                    <w:right w:val="none" w:sz="0" w:space="0" w:color="auto"/>
                                  </w:divBdr>
                                  <w:divsChild>
                                    <w:div w:id="325594444">
                                      <w:marLeft w:val="0"/>
                                      <w:marRight w:val="0"/>
                                      <w:marTop w:val="0"/>
                                      <w:marBottom w:val="0"/>
                                      <w:divBdr>
                                        <w:top w:val="none" w:sz="0" w:space="0" w:color="auto"/>
                                        <w:left w:val="none" w:sz="0" w:space="0" w:color="auto"/>
                                        <w:bottom w:val="none" w:sz="0" w:space="0" w:color="auto"/>
                                        <w:right w:val="none" w:sz="0" w:space="0" w:color="auto"/>
                                      </w:divBdr>
                                      <w:divsChild>
                                        <w:div w:id="22024841">
                                          <w:marLeft w:val="0"/>
                                          <w:marRight w:val="0"/>
                                          <w:marTop w:val="0"/>
                                          <w:marBottom w:val="0"/>
                                          <w:divBdr>
                                            <w:top w:val="none" w:sz="0" w:space="0" w:color="auto"/>
                                            <w:left w:val="none" w:sz="0" w:space="0" w:color="auto"/>
                                            <w:bottom w:val="none" w:sz="0" w:space="0" w:color="auto"/>
                                            <w:right w:val="none" w:sz="0" w:space="0" w:color="auto"/>
                                          </w:divBdr>
                                          <w:divsChild>
                                            <w:div w:id="1571649391">
                                              <w:marLeft w:val="0"/>
                                              <w:marRight w:val="0"/>
                                              <w:marTop w:val="0"/>
                                              <w:marBottom w:val="0"/>
                                              <w:divBdr>
                                                <w:top w:val="none" w:sz="0" w:space="0" w:color="auto"/>
                                                <w:left w:val="none" w:sz="0" w:space="0" w:color="auto"/>
                                                <w:bottom w:val="none" w:sz="0" w:space="0" w:color="auto"/>
                                                <w:right w:val="none" w:sz="0" w:space="0" w:color="auto"/>
                                              </w:divBdr>
                                              <w:divsChild>
                                                <w:div w:id="960116475">
                                                  <w:marLeft w:val="0"/>
                                                  <w:marRight w:val="0"/>
                                                  <w:marTop w:val="0"/>
                                                  <w:marBottom w:val="0"/>
                                                  <w:divBdr>
                                                    <w:top w:val="none" w:sz="0" w:space="0" w:color="auto"/>
                                                    <w:left w:val="none" w:sz="0" w:space="0" w:color="auto"/>
                                                    <w:bottom w:val="none" w:sz="0" w:space="0" w:color="auto"/>
                                                    <w:right w:val="none" w:sz="0" w:space="0" w:color="auto"/>
                                                  </w:divBdr>
                                                  <w:divsChild>
                                                    <w:div w:id="789124976">
                                                      <w:marLeft w:val="0"/>
                                                      <w:marRight w:val="0"/>
                                                      <w:marTop w:val="0"/>
                                                      <w:marBottom w:val="0"/>
                                                      <w:divBdr>
                                                        <w:top w:val="none" w:sz="0" w:space="0" w:color="auto"/>
                                                        <w:left w:val="none" w:sz="0" w:space="0" w:color="auto"/>
                                                        <w:bottom w:val="none" w:sz="0" w:space="0" w:color="auto"/>
                                                        <w:right w:val="none" w:sz="0" w:space="0" w:color="auto"/>
                                                      </w:divBdr>
                                                      <w:divsChild>
                                                        <w:div w:id="1247111410">
                                                          <w:marLeft w:val="0"/>
                                                          <w:marRight w:val="0"/>
                                                          <w:marTop w:val="0"/>
                                                          <w:marBottom w:val="0"/>
                                                          <w:divBdr>
                                                            <w:top w:val="none" w:sz="0" w:space="0" w:color="auto"/>
                                                            <w:left w:val="none" w:sz="0" w:space="0" w:color="auto"/>
                                                            <w:bottom w:val="none" w:sz="0" w:space="0" w:color="auto"/>
                                                            <w:right w:val="none" w:sz="0" w:space="0" w:color="auto"/>
                                                          </w:divBdr>
                                                          <w:divsChild>
                                                            <w:div w:id="17423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2016-05-05T19:14:00Z</dcterms:created>
  <dcterms:modified xsi:type="dcterms:W3CDTF">2016-05-05T19:15:00Z</dcterms:modified>
</cp:coreProperties>
</file>