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B1" w:rsidRPr="008D49B1" w:rsidRDefault="008D49B1" w:rsidP="008D49B1">
      <w:pPr>
        <w:rPr>
          <w:color w:val="2B5C89"/>
          <w:sz w:val="36"/>
          <w:szCs w:val="36"/>
          <w:lang w:val="en-NZ"/>
        </w:rPr>
      </w:pPr>
      <w:r w:rsidRPr="008D49B1">
        <w:rPr>
          <w:color w:val="2B5C89"/>
          <w:sz w:val="36"/>
          <w:szCs w:val="36"/>
          <w:lang w:val="en-NZ"/>
        </w:rPr>
        <w:t xml:space="preserve">LHG </w:t>
      </w:r>
      <w:r w:rsidRPr="008D49B1">
        <w:rPr>
          <w:color w:val="2B5C89"/>
          <w:sz w:val="36"/>
          <w:szCs w:val="36"/>
          <w:lang w:val="en-NZ"/>
        </w:rPr>
        <w:t>Holdings Limited</w:t>
      </w:r>
    </w:p>
    <w:p w:rsidR="008D49B1" w:rsidRDefault="008D49B1" w:rsidP="008D49B1">
      <w:pPr>
        <w:rPr>
          <w:lang w:val="en-NZ"/>
        </w:rPr>
      </w:pPr>
    </w:p>
    <w:p w:rsidR="008D49B1" w:rsidRDefault="008D49B1" w:rsidP="008D49B1">
      <w:pPr>
        <w:rPr>
          <w:lang w:val="en-NZ"/>
        </w:rPr>
      </w:pPr>
      <w:r>
        <w:rPr>
          <w:lang w:val="en-NZ"/>
        </w:rPr>
        <w:t>Logo design in Pacific blue colouring as a preference.</w:t>
      </w:r>
    </w:p>
    <w:p w:rsidR="008D49B1" w:rsidRDefault="008D49B1" w:rsidP="008D49B1">
      <w:pPr>
        <w:rPr>
          <w:lang w:val="en-NZ"/>
        </w:rPr>
      </w:pPr>
      <w:bookmarkStart w:id="0" w:name="_GoBack"/>
      <w:bookmarkEnd w:id="0"/>
    </w:p>
    <w:p w:rsidR="008D49B1" w:rsidRDefault="008D49B1" w:rsidP="008D49B1">
      <w:pPr>
        <w:rPr>
          <w:lang w:val="en-NZ"/>
        </w:rPr>
      </w:pPr>
      <w:r>
        <w:rPr>
          <w:lang w:val="en-NZ"/>
        </w:rPr>
        <w:t>Consultancy/Management business.</w:t>
      </w:r>
    </w:p>
    <w:p w:rsidR="008D49B1" w:rsidRDefault="008D49B1" w:rsidP="008D49B1">
      <w:pPr>
        <w:rPr>
          <w:lang w:val="en-NZ"/>
        </w:rPr>
      </w:pPr>
      <w:r>
        <w:rPr>
          <w:lang w:val="en-NZ"/>
        </w:rPr>
        <w:t>Specialties are: Bulk/large freighting logistics, bulk materials handling/ bulk transportation via road, rail and shipping.</w:t>
      </w:r>
    </w:p>
    <w:p w:rsidR="008D49B1" w:rsidRDefault="008D49B1" w:rsidP="008D49B1">
      <w:pPr>
        <w:rPr>
          <w:lang w:val="en-NZ"/>
        </w:rPr>
      </w:pPr>
      <w:r>
        <w:rPr>
          <w:lang w:val="en-NZ"/>
        </w:rPr>
        <w:t>Port handling and loading systems for bulk commodities…coal, ore, cement, woodchip, aggregates etc.</w:t>
      </w:r>
    </w:p>
    <w:p w:rsidR="008D49B1" w:rsidRDefault="008D49B1" w:rsidP="008D49B1">
      <w:pPr>
        <w:rPr>
          <w:lang w:val="en-NZ"/>
        </w:rPr>
      </w:pPr>
      <w:r>
        <w:rPr>
          <w:lang w:val="en-NZ"/>
        </w:rPr>
        <w:t>Mining and minerals, exploration, mining and processing.</w:t>
      </w:r>
    </w:p>
    <w:p w:rsidR="008D49B1" w:rsidRDefault="008D49B1" w:rsidP="008D49B1">
      <w:pPr>
        <w:rPr>
          <w:lang w:val="en-NZ"/>
        </w:rPr>
      </w:pPr>
      <w:r>
        <w:rPr>
          <w:lang w:val="en-NZ"/>
        </w:rPr>
        <w:t xml:space="preserve">Attitude: Positive/no such thing as barriers or negative reasoning, glass is always </w:t>
      </w:r>
      <w:proofErr w:type="gramStart"/>
      <w:r>
        <w:rPr>
          <w:lang w:val="en-NZ"/>
        </w:rPr>
        <w:t>overflowing!!.</w:t>
      </w:r>
      <w:proofErr w:type="gramEnd"/>
    </w:p>
    <w:p w:rsidR="001D4E2D" w:rsidRDefault="001D4E2D"/>
    <w:sectPr w:rsidR="001D4E2D" w:rsidSect="008D49B1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B1"/>
    <w:rsid w:val="00156BAD"/>
    <w:rsid w:val="001D4E2D"/>
    <w:rsid w:val="008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6B42"/>
  <w15:chartTrackingRefBased/>
  <w15:docId w15:val="{EAEFEB16-F6B9-466F-8E81-88C9AF0E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49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2016-03-07T22:11:00Z</dcterms:created>
  <dcterms:modified xsi:type="dcterms:W3CDTF">2016-03-07T22:14:00Z</dcterms:modified>
</cp:coreProperties>
</file>