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FC6B" w14:textId="0F29E4FC" w:rsidR="007757D6" w:rsidRPr="00687F9D" w:rsidRDefault="00687F9D">
      <w:pPr>
        <w:rPr>
          <w:rFonts w:ascii="American Typewriter" w:hAnsi="American Typewriter" w:cs="American Typewriter"/>
          <w:sz w:val="44"/>
          <w:szCs w:val="44"/>
        </w:rPr>
      </w:pPr>
      <w:r>
        <w:rPr>
          <w:rFonts w:ascii="American Typewriter" w:hAnsi="American Typewriter" w:cs="American Typewriter"/>
          <w:sz w:val="40"/>
          <w:szCs w:val="40"/>
        </w:rPr>
        <w:t xml:space="preserve">PIVOT </w:t>
      </w:r>
      <w:bookmarkStart w:id="0" w:name="_GoBack"/>
      <w:bookmarkEnd w:id="0"/>
      <w:r w:rsidR="007757D6" w:rsidRPr="007757D6">
        <w:rPr>
          <w:rFonts w:ascii="American Typewriter" w:hAnsi="American Typewriter" w:cs="American Typewriter"/>
          <w:sz w:val="44"/>
          <w:szCs w:val="44"/>
        </w:rPr>
        <w:t xml:space="preserve">… </w:t>
      </w:r>
      <w:r w:rsidR="004E6B87">
        <w:rPr>
          <w:rFonts w:ascii="American Typewriter" w:hAnsi="American Typewriter" w:cs="American Typewriter"/>
          <w:i/>
          <w:sz w:val="32"/>
          <w:szCs w:val="32"/>
        </w:rPr>
        <w:t xml:space="preserve">a relational </w:t>
      </w:r>
      <w:r>
        <w:rPr>
          <w:rFonts w:ascii="American Typewriter" w:hAnsi="American Typewriter" w:cs="American Typewriter"/>
          <w:i/>
          <w:sz w:val="32"/>
          <w:szCs w:val="32"/>
        </w:rPr>
        <w:t>alignment group</w:t>
      </w:r>
    </w:p>
    <w:p w14:paraId="0A16810E" w14:textId="77777777" w:rsidR="00BA59A3" w:rsidRDefault="00BA59A3">
      <w:pPr>
        <w:rPr>
          <w:rFonts w:ascii="American Typewriter" w:hAnsi="American Typewriter" w:cs="American Typewriter"/>
          <w:i/>
          <w:color w:val="FF0000"/>
          <w:sz w:val="40"/>
          <w:szCs w:val="40"/>
        </w:rPr>
      </w:pPr>
    </w:p>
    <w:p w14:paraId="0843FAA3" w14:textId="08E3107C" w:rsidR="0037757D" w:rsidRPr="00630B21" w:rsidRDefault="004A1C03">
      <w:pPr>
        <w:rPr>
          <w:rFonts w:ascii="American Typewriter" w:hAnsi="American Typewriter" w:cs="American Typewriter"/>
          <w:i/>
          <w:color w:val="FF0000"/>
          <w:sz w:val="40"/>
          <w:szCs w:val="40"/>
        </w:rPr>
      </w:pPr>
      <w:r>
        <w:rPr>
          <w:rFonts w:ascii="American Typewriter" w:hAnsi="American Typewriter" w:cs="American Typewriter"/>
          <w:i/>
          <w:color w:val="FF0000"/>
          <w:sz w:val="40"/>
          <w:szCs w:val="40"/>
        </w:rPr>
        <w:t xml:space="preserve">Relational Alignment Group </w:t>
      </w:r>
      <w:r w:rsidR="0037757D" w:rsidRPr="007757D6">
        <w:rPr>
          <w:rFonts w:ascii="American Typewriter" w:hAnsi="American Typewriter" w:cs="American Typewriter"/>
          <w:i/>
          <w:color w:val="FF0000"/>
          <w:sz w:val="40"/>
          <w:szCs w:val="40"/>
        </w:rPr>
        <w:t>Positioning Statement</w:t>
      </w:r>
    </w:p>
    <w:p w14:paraId="32F2E74D" w14:textId="4F9D00FF" w:rsidR="0037757D" w:rsidRDefault="0037757D">
      <w:pPr>
        <w:rPr>
          <w:rFonts w:ascii="American Typewriter" w:hAnsi="American Typewriter" w:cs="American Typewriter"/>
          <w:i/>
          <w:sz w:val="32"/>
          <w:szCs w:val="32"/>
        </w:rPr>
      </w:pPr>
      <w:r w:rsidRPr="0037757D">
        <w:rPr>
          <w:rFonts w:ascii="American Typewriter" w:hAnsi="American Typewriter" w:cs="American Typewriter"/>
          <w:i/>
          <w:sz w:val="32"/>
          <w:szCs w:val="32"/>
        </w:rPr>
        <w:t xml:space="preserve">To, </w:t>
      </w:r>
      <w:r w:rsidRPr="0037757D">
        <w:rPr>
          <w:rFonts w:ascii="American Typewriter" w:hAnsi="American Typewriter" w:cs="American Typewriter"/>
          <w:i/>
          <w:sz w:val="32"/>
          <w:szCs w:val="32"/>
          <w:u w:val="single"/>
        </w:rPr>
        <w:t>people see</w:t>
      </w:r>
      <w:r w:rsidR="006D5491">
        <w:rPr>
          <w:rFonts w:ascii="American Typewriter" w:hAnsi="American Typewriter" w:cs="American Typewriter"/>
          <w:i/>
          <w:sz w:val="32"/>
          <w:szCs w:val="32"/>
          <w:u w:val="single"/>
        </w:rPr>
        <w:t>k</w:t>
      </w:r>
      <w:r w:rsidRPr="0037757D">
        <w:rPr>
          <w:rFonts w:ascii="American Typewriter" w:hAnsi="American Typewriter" w:cs="American Typewriter"/>
          <w:i/>
          <w:sz w:val="32"/>
          <w:szCs w:val="32"/>
          <w:u w:val="single"/>
        </w:rPr>
        <w:t>ing relational freedom</w:t>
      </w:r>
      <w:r w:rsidRPr="0037757D">
        <w:rPr>
          <w:rFonts w:ascii="American Typewriter" w:hAnsi="American Typewriter" w:cs="American Typewriter"/>
          <w:i/>
          <w:sz w:val="32"/>
          <w:szCs w:val="32"/>
        </w:rPr>
        <w:t xml:space="preserve">, </w:t>
      </w:r>
      <w:r w:rsidR="004A1C03">
        <w:rPr>
          <w:rFonts w:ascii="American Typewriter" w:hAnsi="American Typewriter" w:cs="American Typewriter"/>
          <w:i/>
          <w:sz w:val="32"/>
          <w:szCs w:val="32"/>
        </w:rPr>
        <w:t xml:space="preserve">The Relational Alignment Group </w:t>
      </w:r>
      <w:r w:rsidRPr="0037757D">
        <w:rPr>
          <w:rFonts w:ascii="American Typewriter" w:hAnsi="American Typewriter" w:cs="American Typewriter"/>
          <w:i/>
          <w:sz w:val="32"/>
          <w:szCs w:val="32"/>
        </w:rPr>
        <w:t>is the</w:t>
      </w:r>
    </w:p>
    <w:p w14:paraId="2BA055A2" w14:textId="77777777" w:rsidR="0037757D" w:rsidRDefault="0037757D">
      <w:pPr>
        <w:rPr>
          <w:rFonts w:ascii="American Typewriter" w:hAnsi="American Typewriter" w:cs="American Typewriter"/>
          <w:i/>
          <w:sz w:val="32"/>
          <w:szCs w:val="32"/>
        </w:rPr>
      </w:pPr>
      <w:r>
        <w:rPr>
          <w:rFonts w:ascii="American Typewriter" w:hAnsi="American Typewriter" w:cs="American Typewriter"/>
          <w:i/>
          <w:sz w:val="32"/>
          <w:szCs w:val="32"/>
        </w:rPr>
        <w:t xml:space="preserve">        (</w:t>
      </w:r>
      <w:proofErr w:type="gramStart"/>
      <w:r>
        <w:rPr>
          <w:rFonts w:ascii="American Typewriter" w:hAnsi="American Typewriter" w:cs="American Typewriter"/>
          <w:i/>
          <w:sz w:val="32"/>
          <w:szCs w:val="32"/>
        </w:rPr>
        <w:t>target</w:t>
      </w:r>
      <w:proofErr w:type="gramEnd"/>
      <w:r>
        <w:rPr>
          <w:rFonts w:ascii="American Typewriter" w:hAnsi="American Typewriter" w:cs="American Typewriter"/>
          <w:i/>
          <w:sz w:val="32"/>
          <w:szCs w:val="32"/>
        </w:rPr>
        <w:t xml:space="preserve">)       </w:t>
      </w:r>
    </w:p>
    <w:p w14:paraId="4101E777" w14:textId="77777777" w:rsidR="0037757D" w:rsidRDefault="0037757D">
      <w:pPr>
        <w:rPr>
          <w:rFonts w:ascii="American Typewriter" w:hAnsi="American Typewriter" w:cs="American Typewriter"/>
          <w:i/>
          <w:sz w:val="32"/>
          <w:szCs w:val="32"/>
        </w:rPr>
      </w:pPr>
      <w:r w:rsidRPr="0037757D">
        <w:rPr>
          <w:rFonts w:ascii="American Typewriter" w:hAnsi="American Typewriter" w:cs="American Typewriter"/>
          <w:i/>
          <w:sz w:val="32"/>
          <w:szCs w:val="32"/>
        </w:rPr>
        <w:t xml:space="preserve"> </w:t>
      </w:r>
      <w:proofErr w:type="gramStart"/>
      <w:r w:rsidRPr="0037757D">
        <w:rPr>
          <w:rFonts w:ascii="American Typewriter" w:hAnsi="American Typewriter" w:cs="American Typewriter"/>
          <w:i/>
          <w:sz w:val="32"/>
          <w:szCs w:val="32"/>
          <w:u w:val="single"/>
        </w:rPr>
        <w:t>life</w:t>
      </w:r>
      <w:proofErr w:type="gramEnd"/>
      <w:r w:rsidRPr="0037757D">
        <w:rPr>
          <w:rFonts w:ascii="American Typewriter" w:hAnsi="American Typewriter" w:cs="American Typewriter"/>
          <w:i/>
          <w:sz w:val="32"/>
          <w:szCs w:val="32"/>
          <w:u w:val="single"/>
        </w:rPr>
        <w:t>-changing organization</w:t>
      </w:r>
      <w:r w:rsidRPr="0037757D">
        <w:rPr>
          <w:rFonts w:ascii="American Typewriter" w:hAnsi="American Typewriter" w:cs="American Typewriter"/>
          <w:i/>
          <w:sz w:val="32"/>
          <w:szCs w:val="32"/>
        </w:rPr>
        <w:t xml:space="preserve"> that offers</w:t>
      </w:r>
    </w:p>
    <w:p w14:paraId="0119A23E" w14:textId="77777777" w:rsidR="0037757D" w:rsidRDefault="0037757D">
      <w:pPr>
        <w:rPr>
          <w:rFonts w:ascii="American Typewriter" w:hAnsi="American Typewriter" w:cs="American Typewriter"/>
          <w:i/>
          <w:sz w:val="32"/>
          <w:szCs w:val="32"/>
        </w:rPr>
      </w:pPr>
      <w:r>
        <w:rPr>
          <w:rFonts w:ascii="American Typewriter" w:hAnsi="American Typewriter" w:cs="American Typewriter"/>
          <w:i/>
          <w:sz w:val="32"/>
          <w:szCs w:val="32"/>
        </w:rPr>
        <w:t xml:space="preserve">       (</w:t>
      </w:r>
      <w:proofErr w:type="gramStart"/>
      <w:r>
        <w:rPr>
          <w:rFonts w:ascii="American Typewriter" w:hAnsi="American Typewriter" w:cs="American Typewriter"/>
          <w:i/>
          <w:sz w:val="32"/>
          <w:szCs w:val="32"/>
        </w:rPr>
        <w:t>competitive</w:t>
      </w:r>
      <w:proofErr w:type="gramEnd"/>
      <w:r>
        <w:rPr>
          <w:rFonts w:ascii="American Typewriter" w:hAnsi="American Typewriter" w:cs="American Typewriter"/>
          <w:i/>
          <w:sz w:val="32"/>
          <w:szCs w:val="32"/>
        </w:rPr>
        <w:t xml:space="preserve"> set)</w:t>
      </w:r>
      <w:r w:rsidRPr="0037757D">
        <w:rPr>
          <w:rFonts w:ascii="American Typewriter" w:hAnsi="American Typewriter" w:cs="American Typewriter"/>
          <w:i/>
          <w:sz w:val="32"/>
          <w:szCs w:val="32"/>
        </w:rPr>
        <w:t xml:space="preserve"> </w:t>
      </w:r>
    </w:p>
    <w:p w14:paraId="4F71C81D" w14:textId="77777777" w:rsidR="0037757D" w:rsidRPr="0037757D" w:rsidRDefault="0037757D">
      <w:pPr>
        <w:rPr>
          <w:rFonts w:ascii="American Typewriter" w:hAnsi="American Typewriter" w:cs="American Typewriter"/>
          <w:i/>
          <w:sz w:val="32"/>
          <w:szCs w:val="32"/>
        </w:rPr>
      </w:pPr>
      <w:proofErr w:type="gramStart"/>
      <w:r w:rsidRPr="0037757D">
        <w:rPr>
          <w:rFonts w:ascii="American Typewriter" w:hAnsi="American Typewriter" w:cs="American Typewriter"/>
          <w:i/>
          <w:sz w:val="32"/>
          <w:szCs w:val="32"/>
          <w:u w:val="single"/>
        </w:rPr>
        <w:t>universal</w:t>
      </w:r>
      <w:proofErr w:type="gramEnd"/>
      <w:r w:rsidRPr="0037757D">
        <w:rPr>
          <w:rFonts w:ascii="American Typewriter" w:hAnsi="American Typewriter" w:cs="American Typewriter"/>
          <w:i/>
          <w:sz w:val="32"/>
          <w:szCs w:val="32"/>
        </w:rPr>
        <w:t xml:space="preserve">, </w:t>
      </w:r>
      <w:r w:rsidRPr="0037757D">
        <w:rPr>
          <w:rFonts w:ascii="American Typewriter" w:hAnsi="American Typewriter" w:cs="American Typewriter"/>
          <w:i/>
          <w:sz w:val="32"/>
          <w:szCs w:val="32"/>
          <w:u w:val="single"/>
        </w:rPr>
        <w:t>relatable, high-impact solutions</w:t>
      </w:r>
      <w:r w:rsidRPr="0037757D">
        <w:rPr>
          <w:rFonts w:ascii="American Typewriter" w:hAnsi="American Typewriter" w:cs="American Typewriter"/>
          <w:i/>
          <w:sz w:val="32"/>
          <w:szCs w:val="32"/>
        </w:rPr>
        <w:t>.</w:t>
      </w:r>
    </w:p>
    <w:p w14:paraId="5B16E517" w14:textId="77777777" w:rsidR="0037757D" w:rsidRDefault="0037757D">
      <w:pPr>
        <w:rPr>
          <w:rFonts w:ascii="American Typewriter" w:hAnsi="American Typewriter" w:cs="American Typewriter"/>
          <w:sz w:val="32"/>
          <w:szCs w:val="32"/>
        </w:rPr>
      </w:pPr>
      <w:r w:rsidRPr="0037757D">
        <w:rPr>
          <w:rFonts w:ascii="American Typewriter" w:hAnsi="American Typewriter" w:cs="American Typewriter"/>
          <w:sz w:val="32"/>
          <w:szCs w:val="32"/>
        </w:rPr>
        <w:t xml:space="preserve">     </w:t>
      </w:r>
      <w:r>
        <w:rPr>
          <w:rFonts w:ascii="American Typewriter" w:hAnsi="American Typewriter" w:cs="American Typewriter"/>
          <w:sz w:val="32"/>
          <w:szCs w:val="32"/>
        </w:rPr>
        <w:t xml:space="preserve">  </w:t>
      </w:r>
      <w:r w:rsidRPr="0037757D">
        <w:rPr>
          <w:rFonts w:ascii="American Typewriter" w:hAnsi="American Typewriter" w:cs="American Typewriter"/>
          <w:sz w:val="32"/>
          <w:szCs w:val="32"/>
        </w:rPr>
        <w:t>(</w:t>
      </w:r>
      <w:proofErr w:type="gramStart"/>
      <w:r w:rsidRPr="0037757D">
        <w:rPr>
          <w:rFonts w:ascii="American Typewriter" w:hAnsi="American Typewriter" w:cs="American Typewriter"/>
          <w:sz w:val="32"/>
          <w:szCs w:val="32"/>
        </w:rPr>
        <w:t>most</w:t>
      </w:r>
      <w:proofErr w:type="gramEnd"/>
      <w:r w:rsidRPr="0037757D">
        <w:rPr>
          <w:rFonts w:ascii="American Typewriter" w:hAnsi="American Typewriter" w:cs="American Typewriter"/>
          <w:sz w:val="32"/>
          <w:szCs w:val="32"/>
        </w:rPr>
        <w:t xml:space="preserve"> unique benefit)</w:t>
      </w:r>
      <w:r>
        <w:rPr>
          <w:rFonts w:ascii="American Typewriter" w:hAnsi="American Typewriter" w:cs="American Typewriter"/>
          <w:sz w:val="32"/>
          <w:szCs w:val="32"/>
        </w:rPr>
        <w:t>.</w:t>
      </w:r>
    </w:p>
    <w:p w14:paraId="22ABD4D4" w14:textId="77777777" w:rsidR="0037757D" w:rsidRPr="0037757D" w:rsidRDefault="0037757D">
      <w:pPr>
        <w:rPr>
          <w:rFonts w:ascii="American Typewriter" w:hAnsi="American Typewriter" w:cs="American Typewriter"/>
          <w:sz w:val="32"/>
          <w:szCs w:val="32"/>
        </w:rPr>
      </w:pPr>
    </w:p>
    <w:p w14:paraId="351095BE" w14:textId="0F6A278F" w:rsidR="00632D0D" w:rsidRPr="007757D6" w:rsidRDefault="00CA4FED">
      <w:pPr>
        <w:rPr>
          <w:rFonts w:ascii="American Typewriter" w:hAnsi="American Typewriter" w:cs="American Typewriter"/>
          <w:i/>
          <w:color w:val="FF0000"/>
          <w:sz w:val="40"/>
          <w:szCs w:val="40"/>
        </w:rPr>
      </w:pPr>
      <w:r>
        <w:rPr>
          <w:rFonts w:ascii="American Typewriter" w:hAnsi="American Typewriter" w:cs="American Typewriter"/>
          <w:i/>
          <w:color w:val="FF0000"/>
          <w:sz w:val="40"/>
          <w:szCs w:val="40"/>
        </w:rPr>
        <w:t xml:space="preserve">Relational Alignment </w:t>
      </w:r>
      <w:r w:rsidR="0037757D" w:rsidRPr="007757D6">
        <w:rPr>
          <w:rFonts w:ascii="American Typewriter" w:hAnsi="American Typewriter" w:cs="American Typewriter"/>
          <w:i/>
          <w:color w:val="FF0000"/>
          <w:sz w:val="40"/>
          <w:szCs w:val="40"/>
        </w:rPr>
        <w:t>Personality</w:t>
      </w:r>
    </w:p>
    <w:p w14:paraId="2E62B6F5" w14:textId="77777777" w:rsidR="0037757D" w:rsidRDefault="0037757D"/>
    <w:p w14:paraId="1C11AE65" w14:textId="77777777" w:rsidR="0037757D" w:rsidRPr="0037757D" w:rsidRDefault="0037757D" w:rsidP="0037757D">
      <w:pPr>
        <w:ind w:firstLine="720"/>
        <w:rPr>
          <w:sz w:val="32"/>
          <w:szCs w:val="32"/>
        </w:rPr>
      </w:pPr>
      <w:r w:rsidRPr="0037757D">
        <w:rPr>
          <w:i/>
          <w:color w:val="FF0000"/>
          <w:sz w:val="36"/>
          <w:szCs w:val="36"/>
        </w:rPr>
        <w:t xml:space="preserve">Catalyst </w:t>
      </w:r>
      <w:r w:rsidRPr="0037757D">
        <w:rPr>
          <w:sz w:val="32"/>
          <w:szCs w:val="32"/>
        </w:rPr>
        <w:t xml:space="preserve"> - stimulus to change</w:t>
      </w:r>
    </w:p>
    <w:p w14:paraId="6D5C26EA" w14:textId="77777777" w:rsidR="0037757D" w:rsidRPr="0037757D" w:rsidRDefault="0037757D">
      <w:pPr>
        <w:rPr>
          <w:color w:val="FF0000"/>
          <w:sz w:val="32"/>
          <w:szCs w:val="32"/>
        </w:rPr>
      </w:pPr>
    </w:p>
    <w:p w14:paraId="034DD121" w14:textId="77777777" w:rsidR="0037757D" w:rsidRPr="0037757D" w:rsidRDefault="0037757D" w:rsidP="0037757D">
      <w:pPr>
        <w:ind w:firstLine="720"/>
        <w:rPr>
          <w:sz w:val="32"/>
          <w:szCs w:val="32"/>
        </w:rPr>
      </w:pPr>
      <w:r w:rsidRPr="0037757D">
        <w:rPr>
          <w:i/>
          <w:color w:val="FF0000"/>
          <w:sz w:val="36"/>
          <w:szCs w:val="36"/>
        </w:rPr>
        <w:t xml:space="preserve">Passionate </w:t>
      </w:r>
      <w:r w:rsidRPr="0037757D">
        <w:rPr>
          <w:sz w:val="32"/>
          <w:szCs w:val="32"/>
        </w:rPr>
        <w:t>- showing intense emotion – enthusiastic</w:t>
      </w:r>
    </w:p>
    <w:p w14:paraId="5B5C84AD" w14:textId="77777777" w:rsidR="0037757D" w:rsidRPr="0037757D" w:rsidRDefault="0037757D">
      <w:pPr>
        <w:rPr>
          <w:i/>
          <w:color w:val="FF0000"/>
          <w:sz w:val="36"/>
          <w:szCs w:val="36"/>
        </w:rPr>
      </w:pPr>
    </w:p>
    <w:p w14:paraId="075AC8B4" w14:textId="77777777" w:rsidR="0037757D" w:rsidRPr="0037757D" w:rsidRDefault="0037757D" w:rsidP="0037757D">
      <w:pPr>
        <w:ind w:firstLine="720"/>
        <w:rPr>
          <w:sz w:val="32"/>
          <w:szCs w:val="32"/>
        </w:rPr>
      </w:pPr>
      <w:r w:rsidRPr="0037757D">
        <w:rPr>
          <w:i/>
          <w:color w:val="FF0000"/>
          <w:sz w:val="36"/>
          <w:szCs w:val="36"/>
        </w:rPr>
        <w:t>Ethical</w:t>
      </w:r>
      <w:r w:rsidRPr="0037757D">
        <w:rPr>
          <w:color w:val="FF0000"/>
          <w:sz w:val="32"/>
          <w:szCs w:val="32"/>
        </w:rPr>
        <w:t xml:space="preserve"> </w:t>
      </w:r>
      <w:r w:rsidRPr="0037757D">
        <w:rPr>
          <w:sz w:val="32"/>
          <w:szCs w:val="32"/>
        </w:rPr>
        <w:t>- conforming to accepted standards</w:t>
      </w:r>
    </w:p>
    <w:p w14:paraId="40D2626E" w14:textId="77777777" w:rsidR="0037757D" w:rsidRPr="0037757D" w:rsidRDefault="0037757D">
      <w:pPr>
        <w:rPr>
          <w:color w:val="FF0000"/>
          <w:sz w:val="32"/>
          <w:szCs w:val="32"/>
        </w:rPr>
      </w:pPr>
    </w:p>
    <w:p w14:paraId="6216E2E9" w14:textId="77777777" w:rsidR="0037757D" w:rsidRPr="0037757D" w:rsidRDefault="0037757D" w:rsidP="0037757D">
      <w:pPr>
        <w:ind w:firstLine="720"/>
        <w:rPr>
          <w:color w:val="FF0000"/>
          <w:sz w:val="32"/>
          <w:szCs w:val="32"/>
        </w:rPr>
      </w:pPr>
      <w:r w:rsidRPr="0037757D">
        <w:rPr>
          <w:i/>
          <w:color w:val="FF0000"/>
          <w:sz w:val="36"/>
          <w:szCs w:val="36"/>
        </w:rPr>
        <w:t>Discerning</w:t>
      </w:r>
      <w:r w:rsidRPr="0037757D">
        <w:rPr>
          <w:color w:val="FF0000"/>
          <w:sz w:val="32"/>
          <w:szCs w:val="32"/>
        </w:rPr>
        <w:t xml:space="preserve"> </w:t>
      </w:r>
      <w:r w:rsidRPr="0037757D">
        <w:rPr>
          <w:sz w:val="32"/>
          <w:szCs w:val="32"/>
        </w:rPr>
        <w:t>– very selective in judging</w:t>
      </w:r>
    </w:p>
    <w:p w14:paraId="230BF364" w14:textId="77777777" w:rsidR="0037757D" w:rsidRPr="0037757D" w:rsidRDefault="0037757D">
      <w:pPr>
        <w:rPr>
          <w:color w:val="FF0000"/>
          <w:sz w:val="32"/>
          <w:szCs w:val="32"/>
        </w:rPr>
      </w:pPr>
    </w:p>
    <w:p w14:paraId="1C8508A4" w14:textId="77777777" w:rsidR="0037757D" w:rsidRDefault="0037757D" w:rsidP="0037757D">
      <w:pPr>
        <w:ind w:firstLine="720"/>
        <w:rPr>
          <w:sz w:val="32"/>
          <w:szCs w:val="32"/>
        </w:rPr>
      </w:pPr>
      <w:r w:rsidRPr="0037757D">
        <w:rPr>
          <w:i/>
          <w:color w:val="FF0000"/>
          <w:sz w:val="36"/>
          <w:szCs w:val="36"/>
        </w:rPr>
        <w:t>Current</w:t>
      </w:r>
      <w:r w:rsidRPr="0037757D">
        <w:rPr>
          <w:color w:val="FF0000"/>
          <w:sz w:val="32"/>
          <w:szCs w:val="32"/>
        </w:rPr>
        <w:t xml:space="preserve"> </w:t>
      </w:r>
      <w:r w:rsidRPr="0037757D">
        <w:rPr>
          <w:sz w:val="32"/>
          <w:szCs w:val="32"/>
        </w:rPr>
        <w:t>– existing NOW, flow of electric charge</w:t>
      </w:r>
    </w:p>
    <w:p w14:paraId="1398DC99" w14:textId="77777777" w:rsidR="005A4D39" w:rsidRDefault="005A4D39" w:rsidP="005A4D39">
      <w:pPr>
        <w:rPr>
          <w:sz w:val="32"/>
          <w:szCs w:val="32"/>
        </w:rPr>
      </w:pPr>
    </w:p>
    <w:p w14:paraId="6A538DE1" w14:textId="77777777" w:rsidR="005A4D39" w:rsidRPr="007757D6" w:rsidRDefault="005A4D39" w:rsidP="005A4D39">
      <w:pPr>
        <w:rPr>
          <w:rFonts w:ascii="American Typewriter" w:hAnsi="American Typewriter" w:cs="American Typewriter"/>
          <w:i/>
          <w:color w:val="FF0000"/>
          <w:sz w:val="40"/>
          <w:szCs w:val="40"/>
        </w:rPr>
      </w:pPr>
      <w:r w:rsidRPr="007757D6">
        <w:rPr>
          <w:rFonts w:ascii="American Typewriter" w:hAnsi="American Typewriter" w:cs="American Typewriter"/>
          <w:i/>
          <w:color w:val="FF0000"/>
          <w:sz w:val="40"/>
          <w:szCs w:val="40"/>
        </w:rPr>
        <w:t>Affiliation</w:t>
      </w:r>
    </w:p>
    <w:p w14:paraId="2276E8B3" w14:textId="79E0B6D0" w:rsidR="005A4D39" w:rsidRDefault="005A4D39" w:rsidP="005A4D39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People seeking unique actionable solutions to achieve relational freedom</w:t>
      </w:r>
      <w:r w:rsidR="007F1BE3">
        <w:rPr>
          <w:sz w:val="32"/>
          <w:szCs w:val="32"/>
        </w:rPr>
        <w:t>.</w:t>
      </w:r>
      <w:proofErr w:type="gramEnd"/>
    </w:p>
    <w:p w14:paraId="46C9ED73" w14:textId="77777777" w:rsidR="005A4D39" w:rsidRPr="007757D6" w:rsidRDefault="005A4D39" w:rsidP="005A4D39">
      <w:pPr>
        <w:rPr>
          <w:sz w:val="40"/>
          <w:szCs w:val="40"/>
        </w:rPr>
      </w:pPr>
    </w:p>
    <w:p w14:paraId="6694C200" w14:textId="5288D637" w:rsidR="005A4D39" w:rsidRPr="007757D6" w:rsidRDefault="005A4D39" w:rsidP="005A4D39">
      <w:pPr>
        <w:rPr>
          <w:rFonts w:ascii="American Typewriter" w:hAnsi="American Typewriter" w:cs="American Typewriter"/>
          <w:color w:val="FF0000"/>
          <w:sz w:val="40"/>
          <w:szCs w:val="40"/>
        </w:rPr>
      </w:pPr>
      <w:r w:rsidRPr="007757D6">
        <w:rPr>
          <w:rFonts w:ascii="American Typewriter" w:hAnsi="American Typewriter" w:cs="American Typewriter"/>
          <w:color w:val="FF0000"/>
          <w:sz w:val="40"/>
          <w:szCs w:val="40"/>
        </w:rPr>
        <w:t>Vision</w:t>
      </w:r>
    </w:p>
    <w:p w14:paraId="037ECECB" w14:textId="1EC2791D" w:rsidR="005A4D39" w:rsidRPr="0037757D" w:rsidRDefault="005A4D39" w:rsidP="005A4D39">
      <w:pPr>
        <w:rPr>
          <w:sz w:val="32"/>
          <w:szCs w:val="32"/>
        </w:rPr>
      </w:pPr>
      <w:r>
        <w:rPr>
          <w:sz w:val="32"/>
          <w:szCs w:val="32"/>
        </w:rPr>
        <w:tab/>
        <w:t>Changing relational behavior to create fulfilling lives</w:t>
      </w:r>
      <w:r w:rsidR="003743D7">
        <w:rPr>
          <w:sz w:val="32"/>
          <w:szCs w:val="32"/>
        </w:rPr>
        <w:t xml:space="preserve"> </w:t>
      </w:r>
    </w:p>
    <w:sectPr w:rsidR="005A4D39" w:rsidRPr="0037757D" w:rsidSect="00D03C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7D"/>
    <w:rsid w:val="00010CA8"/>
    <w:rsid w:val="003743D7"/>
    <w:rsid w:val="0037757D"/>
    <w:rsid w:val="004A1C03"/>
    <w:rsid w:val="004E6B87"/>
    <w:rsid w:val="005A4D39"/>
    <w:rsid w:val="00630B21"/>
    <w:rsid w:val="00632D0D"/>
    <w:rsid w:val="00687F9D"/>
    <w:rsid w:val="006D5491"/>
    <w:rsid w:val="007757D6"/>
    <w:rsid w:val="007F1BE3"/>
    <w:rsid w:val="008E12C4"/>
    <w:rsid w:val="00BA59A3"/>
    <w:rsid w:val="00CA4FED"/>
    <w:rsid w:val="00D03C71"/>
    <w:rsid w:val="00F12570"/>
    <w:rsid w:val="00F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4C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Macintosh Word</Application>
  <DocSecurity>0</DocSecurity>
  <Lines>5</Lines>
  <Paragraphs>1</Paragraphs>
  <ScaleCrop>false</ScaleCrop>
  <Company>Five Sisters Ranch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Glass</dc:creator>
  <cp:keywords/>
  <dc:description/>
  <cp:lastModifiedBy>Lori Glass</cp:lastModifiedBy>
  <cp:revision>2</cp:revision>
  <dcterms:created xsi:type="dcterms:W3CDTF">2016-02-26T14:22:00Z</dcterms:created>
  <dcterms:modified xsi:type="dcterms:W3CDTF">2016-02-26T14:22:00Z</dcterms:modified>
</cp:coreProperties>
</file>