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03" w:rsidRDefault="00E00503" w:rsidP="00E00503">
      <w:pPr>
        <w:rPr>
          <w:color w:val="1F497D"/>
        </w:rPr>
      </w:pPr>
      <w:r>
        <w:rPr>
          <w:color w:val="FF0000"/>
        </w:rPr>
        <w:t>1</w:t>
      </w:r>
      <w:r>
        <w:rPr>
          <w:color w:val="1F497D"/>
        </w:rPr>
        <w:t>.</w:t>
      </w:r>
    </w:p>
    <w:p w:rsidR="00E00503" w:rsidRDefault="00E00503" w:rsidP="00E00503">
      <w:pPr>
        <w:rPr>
          <w:color w:val="FF0000"/>
        </w:rPr>
      </w:pPr>
      <w:r>
        <w:rPr>
          <w:color w:val="FF0000"/>
        </w:rPr>
        <w:t>Front sticker needs to include (140mm x 130mm rectangles)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Logo (can we change to logo to KCK in gold and Lubricants in silver?)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Our slogan is “Uncompromised Performance Lubricants”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Part Number RE16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Suitable for Unleaded, Diesel and LPG cars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10W40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Full Synthetic Low Ash Engine Oil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5L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Australian made and owned logo</w:t>
      </w:r>
    </w:p>
    <w:p w:rsidR="00E00503" w:rsidRDefault="00E00503" w:rsidP="00E00503">
      <w:pPr>
        <w:rPr>
          <w:color w:val="FF0000"/>
        </w:rPr>
      </w:pPr>
    </w:p>
    <w:p w:rsidR="00E00503" w:rsidRDefault="00E00503" w:rsidP="00E00503">
      <w:pPr>
        <w:rPr>
          <w:color w:val="FF0000"/>
        </w:rPr>
      </w:pPr>
      <w:r>
        <w:rPr>
          <w:color w:val="FF0000"/>
        </w:rPr>
        <w:t>Rear sticker should include (140mm x 130mm rectangles):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A smaller</w:t>
      </w:r>
      <w:r>
        <w:rPr>
          <w:color w:val="1F497D" w:themeColor="dark2"/>
        </w:rPr>
        <w:t xml:space="preserve"> </w:t>
      </w:r>
      <w:r>
        <w:rPr>
          <w:color w:val="FF0000"/>
        </w:rPr>
        <w:t>KCK logo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Specially formulated for common rail diesel engines fitted with Particulate filters (DPF)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API SM/CF, ACEA E9-08/2 (2010), ACEA A3/B3/B4-08 (in small writing)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Meets Manufacturers Specs: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MB-Approval 229.1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MAN 3477, 3271-1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MTU Type 3.1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Volvo VDS-3, Volvo CNG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Renault Truck RXD and RGD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Mack EO-N, Mack EO-M Plus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CUMMINS CES 20076 and 20077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>CAT ECF-1-a</w:t>
      </w:r>
    </w:p>
    <w:p w:rsidR="00E00503" w:rsidRDefault="00E00503" w:rsidP="00E00503">
      <w:pPr>
        <w:ind w:left="720"/>
        <w:rPr>
          <w:color w:val="FF0000"/>
        </w:rPr>
      </w:pPr>
      <w:proofErr w:type="spellStart"/>
      <w:r>
        <w:rPr>
          <w:color w:val="FF0000"/>
        </w:rPr>
        <w:t>Deutz</w:t>
      </w:r>
      <w:proofErr w:type="spellEnd"/>
      <w:r>
        <w:rPr>
          <w:color w:val="FF0000"/>
        </w:rPr>
        <w:t xml:space="preserve"> DQC IV-10 LA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VW 502/505 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>Scania Low Ash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Questions or comments about KCK Lubricants? Web address: </w:t>
      </w:r>
      <w:hyperlink r:id="rId6" w:history="1">
        <w:r>
          <w:rPr>
            <w:rStyle w:val="Hyperlink"/>
            <w:color w:val="FF0000"/>
          </w:rPr>
          <w:t>www.kcklubricants.com</w:t>
        </w:r>
      </w:hyperlink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Health Care: Keep out of reach of children.  Is swallowed, do not induce vomiting: seek medical assistance immediately.  </w:t>
      </w:r>
    </w:p>
    <w:p w:rsidR="00E00503" w:rsidRDefault="00E00503" w:rsidP="00E00503">
      <w:pPr>
        <w:pStyle w:val="ListParagraph"/>
        <w:rPr>
          <w:color w:val="FF0000"/>
        </w:rPr>
      </w:pPr>
      <w:r>
        <w:rPr>
          <w:color w:val="FF0000"/>
        </w:rPr>
        <w:t>Avoid contact with skin and eyes.  Please dispose of used bottle in an environmentally friendly manner.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WARNING! Using this product may result in: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>Winning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>Real Power Gains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>Noticeable Reduction in Wear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Increased Oil Stability </w:t>
      </w:r>
      <w:proofErr w:type="gramStart"/>
      <w:r>
        <w:rPr>
          <w:color w:val="FF0000"/>
        </w:rPr>
        <w:t>Under</w:t>
      </w:r>
      <w:proofErr w:type="gramEnd"/>
      <w:r>
        <w:rPr>
          <w:color w:val="FF0000"/>
        </w:rPr>
        <w:t xml:space="preserve"> Extreme Conditions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>Extended Oil Life</w:t>
      </w:r>
    </w:p>
    <w:p w:rsidR="00E00503" w:rsidRDefault="00E00503" w:rsidP="00E00503">
      <w:pPr>
        <w:ind w:left="720"/>
        <w:rPr>
          <w:color w:val="FF0000"/>
        </w:rPr>
      </w:pPr>
      <w:r>
        <w:rPr>
          <w:color w:val="FF0000"/>
        </w:rPr>
        <w:t xml:space="preserve">(Can you please do the above warning bit in a different colour to stand out from all of the other boring </w:t>
      </w:r>
      <w:proofErr w:type="gramStart"/>
      <w:r>
        <w:rPr>
          <w:color w:val="FF0000"/>
        </w:rPr>
        <w:t>stuff</w:t>
      </w:r>
      <w:proofErr w:type="gramEnd"/>
      <w:r>
        <w:rPr>
          <w:color w:val="FF0000"/>
        </w:rPr>
        <w:t>)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Distributed by Racing Evolution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This is a no compromise performance oil for </w:t>
      </w:r>
      <w:proofErr w:type="gramStart"/>
      <w:r>
        <w:rPr>
          <w:color w:val="FF0000"/>
        </w:rPr>
        <w:t>no</w:t>
      </w:r>
      <w:proofErr w:type="gramEnd"/>
      <w:r>
        <w:rPr>
          <w:color w:val="FF0000"/>
        </w:rPr>
        <w:t xml:space="preserve"> compromise engines and customers that demand the best possible oil for their car. (very bottom of label please)</w:t>
      </w:r>
    </w:p>
    <w:p w:rsidR="00E00503" w:rsidRDefault="00E00503" w:rsidP="00E00503">
      <w:pPr>
        <w:rPr>
          <w:color w:val="FF0000"/>
        </w:rPr>
      </w:pP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  <w:r>
        <w:rPr>
          <w:color w:val="7030A0"/>
        </w:rPr>
        <w:lastRenderedPageBreak/>
        <w:t>2.</w:t>
      </w:r>
    </w:p>
    <w:p w:rsidR="00E00503" w:rsidRDefault="00E00503" w:rsidP="00E00503">
      <w:pPr>
        <w:rPr>
          <w:color w:val="7030A0"/>
        </w:rPr>
      </w:pPr>
      <w:r>
        <w:rPr>
          <w:color w:val="7030A0"/>
        </w:rPr>
        <w:t>Front sticker needs to include (140mm x 130mm rectangles):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Logo (can we change to logo to KCK in gold and Lubricants in silver?)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Our slogan is “Uncompromised Performance Lubricants”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Part Number RE11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Suitable for Unleaded, Diesel, LPG, LRP and CNG cars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SAE 20W50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Performance Mineral Engine Oil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5L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7030A0"/>
        </w:rPr>
      </w:pPr>
      <w:r>
        <w:rPr>
          <w:color w:val="7030A0"/>
        </w:rPr>
        <w:t>Australian made and owned logo</w:t>
      </w: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7030A0"/>
        </w:rPr>
      </w:pPr>
      <w:r>
        <w:rPr>
          <w:color w:val="7030A0"/>
        </w:rPr>
        <w:t>Rear sticker should include (140mm x 130mm rectangles):</w:t>
      </w:r>
    </w:p>
    <w:p w:rsidR="00E00503" w:rsidRDefault="00E00503" w:rsidP="00E00503">
      <w:pPr>
        <w:pStyle w:val="ListParagraph"/>
        <w:numPr>
          <w:ilvl w:val="0"/>
          <w:numId w:val="3"/>
        </w:numPr>
        <w:rPr>
          <w:color w:val="7030A0"/>
        </w:rPr>
      </w:pPr>
      <w:r>
        <w:rPr>
          <w:color w:val="7030A0"/>
        </w:rPr>
        <w:t>A smaller KCK logo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Outperforms all international specifications for premium performance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Meets Manufacturers Specs and exceeds service classifications (in small writing):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 xml:space="preserve">API CH-4, CG-4, SJ, SH 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MB 228.2, 229.1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 xml:space="preserve">Volvo VDS 3 60k </w:t>
      </w:r>
      <w:proofErr w:type="spellStart"/>
      <w:r>
        <w:rPr>
          <w:color w:val="7030A0"/>
        </w:rPr>
        <w:t>kms</w:t>
      </w:r>
      <w:proofErr w:type="spellEnd"/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Man 3275 271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Mack E-OM Plus 50k miles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Caterpillar TO-2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Cummins CES 20072, 76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ACEA E3, B3, A3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Allison C4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MTU Type 2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Scania Long Drain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VW 501/505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 xml:space="preserve">Questions or comments about KCK Lubricants? Web address: </w:t>
      </w:r>
      <w:hyperlink r:id="rId7" w:history="1">
        <w:r>
          <w:rPr>
            <w:rStyle w:val="Hyperlink"/>
            <w:color w:val="7030A0"/>
          </w:rPr>
          <w:t>www.kcklubricants.com</w:t>
        </w:r>
      </w:hyperlink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 xml:space="preserve">Health Care: Keep out of reach of children.  Is swallowed, do not induce vomiting: seek medical assistance immediately.  </w:t>
      </w:r>
    </w:p>
    <w:p w:rsidR="00E00503" w:rsidRDefault="00E00503" w:rsidP="00E00503">
      <w:pPr>
        <w:pStyle w:val="ListParagraph"/>
        <w:rPr>
          <w:color w:val="7030A0"/>
        </w:rPr>
      </w:pPr>
      <w:r>
        <w:rPr>
          <w:color w:val="7030A0"/>
        </w:rPr>
        <w:t>Avoid contact with skin and eyes.  Please dispose of used bottle in an environmentally friendly manner.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WARNING! Using this product may result in: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Winning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Real Power Gains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Noticeable Reduction in Wear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 xml:space="preserve">Increased Oil Stability </w:t>
      </w:r>
      <w:proofErr w:type="gramStart"/>
      <w:r>
        <w:rPr>
          <w:color w:val="7030A0"/>
        </w:rPr>
        <w:t>Under</w:t>
      </w:r>
      <w:proofErr w:type="gramEnd"/>
      <w:r>
        <w:rPr>
          <w:color w:val="7030A0"/>
        </w:rPr>
        <w:t xml:space="preserve"> Extreme Conditions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>Extended Oil Life</w:t>
      </w:r>
    </w:p>
    <w:p w:rsidR="00E00503" w:rsidRDefault="00E00503" w:rsidP="00E00503">
      <w:pPr>
        <w:ind w:left="720"/>
        <w:rPr>
          <w:color w:val="7030A0"/>
        </w:rPr>
      </w:pPr>
      <w:r>
        <w:rPr>
          <w:color w:val="7030A0"/>
        </w:rPr>
        <w:t xml:space="preserve">(Can you please do the above warning bit in a different colour to stand out from all of the other boring </w:t>
      </w:r>
      <w:proofErr w:type="gramStart"/>
      <w:r>
        <w:rPr>
          <w:color w:val="7030A0"/>
        </w:rPr>
        <w:t>stuff</w:t>
      </w:r>
      <w:proofErr w:type="gramEnd"/>
      <w:r>
        <w:rPr>
          <w:color w:val="7030A0"/>
        </w:rPr>
        <w:t>)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Distributed by Racing Evolution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 xml:space="preserve">This is a no compromise performance oil for </w:t>
      </w:r>
      <w:proofErr w:type="gramStart"/>
      <w:r>
        <w:rPr>
          <w:color w:val="7030A0"/>
        </w:rPr>
        <w:t>no</w:t>
      </w:r>
      <w:proofErr w:type="gramEnd"/>
      <w:r>
        <w:rPr>
          <w:color w:val="7030A0"/>
        </w:rPr>
        <w:t xml:space="preserve"> compromise engines and customers that demand the best possible oil for their car. (very bottom of label please)</w:t>
      </w: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17375E"/>
        </w:rPr>
      </w:pPr>
    </w:p>
    <w:p w:rsidR="00E00503" w:rsidRDefault="00E00503" w:rsidP="00E00503">
      <w:pPr>
        <w:rPr>
          <w:color w:val="17375E"/>
        </w:rPr>
      </w:pPr>
    </w:p>
    <w:p w:rsidR="00E00503" w:rsidRDefault="00E00503" w:rsidP="00E00503">
      <w:pPr>
        <w:rPr>
          <w:color w:val="17375E"/>
        </w:rPr>
      </w:pPr>
    </w:p>
    <w:p w:rsidR="00E00503" w:rsidRDefault="00E00503" w:rsidP="00E00503">
      <w:pPr>
        <w:rPr>
          <w:color w:val="17375E"/>
        </w:rPr>
      </w:pPr>
    </w:p>
    <w:p w:rsidR="00E00503" w:rsidRDefault="00E00503" w:rsidP="00E00503">
      <w:pPr>
        <w:rPr>
          <w:color w:val="17375E"/>
        </w:rPr>
      </w:pPr>
    </w:p>
    <w:p w:rsidR="00E00503" w:rsidRDefault="00E00503" w:rsidP="00E00503">
      <w:pPr>
        <w:rPr>
          <w:color w:val="17375E"/>
        </w:rPr>
      </w:pPr>
    </w:p>
    <w:p w:rsidR="00E00503" w:rsidRDefault="00E00503" w:rsidP="00E00503">
      <w:pPr>
        <w:rPr>
          <w:color w:val="17375E"/>
        </w:rPr>
      </w:pPr>
    </w:p>
    <w:p w:rsidR="00E00503" w:rsidRDefault="00E00503" w:rsidP="00E00503">
      <w:pPr>
        <w:rPr>
          <w:color w:val="17375E"/>
        </w:rPr>
      </w:pPr>
      <w:r>
        <w:rPr>
          <w:color w:val="17375E"/>
        </w:rPr>
        <w:lastRenderedPageBreak/>
        <w:t>3.</w:t>
      </w:r>
    </w:p>
    <w:p w:rsidR="00E00503" w:rsidRDefault="00E00503" w:rsidP="00E00503">
      <w:pPr>
        <w:rPr>
          <w:color w:val="17375E"/>
        </w:rPr>
      </w:pPr>
      <w:r>
        <w:rPr>
          <w:color w:val="17375E"/>
        </w:rPr>
        <w:t>Front sticker needs to include</w:t>
      </w:r>
      <w:r>
        <w:rPr>
          <w:color w:val="17375E"/>
        </w:rPr>
        <w:t xml:space="preserve"> </w:t>
      </w:r>
      <w:r>
        <w:rPr>
          <w:color w:val="17375E"/>
        </w:rPr>
        <w:t>(9.5mm wide x 11mm high):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17375E"/>
        </w:rPr>
      </w:pPr>
      <w:r>
        <w:rPr>
          <w:color w:val="17375E"/>
        </w:rPr>
        <w:t>Logo (can we change to logo to KCK in gold and Lubricants in silver?)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17375E"/>
        </w:rPr>
      </w:pPr>
      <w:r>
        <w:rPr>
          <w:color w:val="17375E"/>
        </w:rPr>
        <w:t>Our slogan is “Uncompromised Performance Lubricants”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17375E"/>
        </w:rPr>
      </w:pPr>
      <w:r>
        <w:rPr>
          <w:color w:val="17375E"/>
        </w:rPr>
        <w:t>Part Number RE37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17375E"/>
        </w:rPr>
      </w:pPr>
      <w:r>
        <w:rPr>
          <w:color w:val="17375E"/>
        </w:rPr>
        <w:t>Automotive Fuel System Conditioner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17375E"/>
        </w:rPr>
      </w:pPr>
      <w:r>
        <w:rPr>
          <w:color w:val="17375E"/>
        </w:rPr>
        <w:t>Small writing with dot points:</w:t>
      </w:r>
    </w:p>
    <w:p w:rsidR="00E00503" w:rsidRDefault="00E00503" w:rsidP="00E00503">
      <w:pPr>
        <w:ind w:left="360" w:firstLine="360"/>
        <w:rPr>
          <w:color w:val="17375E"/>
        </w:rPr>
      </w:pPr>
      <w:r>
        <w:rPr>
          <w:color w:val="17375E"/>
        </w:rPr>
        <w:t>Suitable for use in all four stroke and two stroke petrol or diesel engines, injector or carburettor fuel systems</w:t>
      </w:r>
    </w:p>
    <w:p w:rsidR="00E00503" w:rsidRDefault="00E00503" w:rsidP="00E00503">
      <w:pPr>
        <w:ind w:left="360" w:firstLine="360"/>
        <w:rPr>
          <w:color w:val="17375E"/>
        </w:rPr>
      </w:pPr>
      <w:r>
        <w:rPr>
          <w:color w:val="17375E"/>
        </w:rPr>
        <w:t>RE37 disperses water, keeps injectors clean, aids emission control and slashes maintenance costs</w:t>
      </w:r>
    </w:p>
    <w:p w:rsidR="00E00503" w:rsidRDefault="00E00503" w:rsidP="00E00503">
      <w:pPr>
        <w:ind w:left="360" w:firstLine="360"/>
        <w:rPr>
          <w:color w:val="17375E"/>
        </w:rPr>
      </w:pPr>
      <w:r>
        <w:rPr>
          <w:color w:val="17375E"/>
        </w:rPr>
        <w:t xml:space="preserve">RE37 is </w:t>
      </w:r>
      <w:proofErr w:type="spellStart"/>
      <w:r>
        <w:rPr>
          <w:color w:val="17375E"/>
        </w:rPr>
        <w:t>ashless</w:t>
      </w:r>
      <w:proofErr w:type="spellEnd"/>
      <w:r>
        <w:rPr>
          <w:color w:val="17375E"/>
        </w:rPr>
        <w:t xml:space="preserve"> – Produces no deposits, is a rust preventative, a detergent and an upper cylinder lubricant</w:t>
      </w:r>
    </w:p>
    <w:p w:rsidR="00E00503" w:rsidRDefault="00E00503" w:rsidP="00E00503">
      <w:pPr>
        <w:ind w:left="360" w:firstLine="360"/>
        <w:rPr>
          <w:color w:val="17375E"/>
        </w:rPr>
      </w:pPr>
      <w:r>
        <w:rPr>
          <w:color w:val="17375E"/>
        </w:rPr>
        <w:t>RE37 resits carburettor icing and fuel line freezing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17375E"/>
        </w:rPr>
      </w:pPr>
      <w:r>
        <w:rPr>
          <w:color w:val="17375E"/>
        </w:rPr>
        <w:t>500ML</w:t>
      </w:r>
    </w:p>
    <w:p w:rsidR="00E00503" w:rsidRDefault="00E00503" w:rsidP="00E00503">
      <w:pPr>
        <w:pStyle w:val="ListParagraph"/>
        <w:numPr>
          <w:ilvl w:val="0"/>
          <w:numId w:val="1"/>
        </w:numPr>
        <w:rPr>
          <w:color w:val="17375E"/>
        </w:rPr>
      </w:pPr>
      <w:r>
        <w:rPr>
          <w:color w:val="17375E"/>
        </w:rPr>
        <w:t>Australian made and owned logo</w:t>
      </w:r>
    </w:p>
    <w:p w:rsidR="00E00503" w:rsidRDefault="00E00503" w:rsidP="00E00503">
      <w:pPr>
        <w:rPr>
          <w:color w:val="7030A0"/>
        </w:rPr>
      </w:pPr>
    </w:p>
    <w:p w:rsidR="00E00503" w:rsidRDefault="00E00503" w:rsidP="00E00503">
      <w:pPr>
        <w:rPr>
          <w:color w:val="17375E"/>
        </w:rPr>
      </w:pPr>
      <w:r>
        <w:rPr>
          <w:color w:val="17375E"/>
        </w:rPr>
        <w:t>Rear sticker should include (9.5mm wide x 11mm high):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17375E"/>
        </w:rPr>
      </w:pPr>
      <w:r>
        <w:rPr>
          <w:color w:val="17375E"/>
        </w:rPr>
        <w:t>A smaller</w:t>
      </w:r>
      <w:r>
        <w:rPr>
          <w:color w:val="1F497D" w:themeColor="dark2"/>
        </w:rPr>
        <w:t xml:space="preserve"> KCK</w:t>
      </w:r>
      <w:r>
        <w:rPr>
          <w:color w:val="17375E"/>
        </w:rPr>
        <w:t xml:space="preserve"> logo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17375E"/>
        </w:rPr>
      </w:pPr>
      <w:r>
        <w:rPr>
          <w:color w:val="17375E"/>
        </w:rPr>
        <w:t>RE37 Directions for use:</w:t>
      </w:r>
    </w:p>
    <w:p w:rsidR="00E00503" w:rsidRDefault="00E00503" w:rsidP="00E00503">
      <w:pPr>
        <w:ind w:firstLine="720"/>
        <w:rPr>
          <w:color w:val="17375E"/>
        </w:rPr>
      </w:pPr>
      <w:r>
        <w:rPr>
          <w:color w:val="17375E"/>
        </w:rPr>
        <w:t>Add to fuel tank before completing filling to aid dispersion</w:t>
      </w:r>
    </w:p>
    <w:p w:rsidR="00E00503" w:rsidRDefault="00E00503" w:rsidP="00E00503">
      <w:pPr>
        <w:ind w:firstLine="720"/>
        <w:rPr>
          <w:color w:val="17375E"/>
        </w:rPr>
      </w:pPr>
      <w:r>
        <w:rPr>
          <w:color w:val="17375E"/>
        </w:rPr>
        <w:t>REGULAR SERVICE MIXTURE – 100ml RE37 to every 100L of fuel (1:1000)</w:t>
      </w:r>
    </w:p>
    <w:p w:rsidR="00E00503" w:rsidRDefault="00E00503" w:rsidP="00E00503">
      <w:pPr>
        <w:ind w:firstLine="720"/>
        <w:rPr>
          <w:color w:val="17375E"/>
        </w:rPr>
      </w:pPr>
      <w:r>
        <w:rPr>
          <w:color w:val="17375E"/>
        </w:rPr>
        <w:t>CLEAN UP SERVICE – 100ml of RE37 to every 50L of fuel.  One or two treatments should be sufficient to gain full benefits for regular running.</w:t>
      </w:r>
    </w:p>
    <w:p w:rsidR="00E00503" w:rsidRDefault="00E00503" w:rsidP="00E00503">
      <w:pPr>
        <w:ind w:firstLine="720"/>
        <w:rPr>
          <w:color w:val="17375E"/>
        </w:rPr>
      </w:pPr>
      <w:r>
        <w:rPr>
          <w:color w:val="17375E"/>
        </w:rPr>
        <w:t>                                          (Note) Some rough running may occur during clean up.</w:t>
      </w:r>
    </w:p>
    <w:p w:rsidR="00E00503" w:rsidRDefault="00E00503" w:rsidP="00E00503">
      <w:pPr>
        <w:pStyle w:val="ListParagraph"/>
        <w:numPr>
          <w:ilvl w:val="0"/>
          <w:numId w:val="4"/>
        </w:numPr>
        <w:rPr>
          <w:color w:val="17375E"/>
        </w:rPr>
      </w:pPr>
      <w:r>
        <w:rPr>
          <w:color w:val="17375E"/>
        </w:rPr>
        <w:t>DISPENSING INSTRUCTIONS:</w:t>
      </w:r>
    </w:p>
    <w:p w:rsidR="00E00503" w:rsidRDefault="00E00503" w:rsidP="00E00503">
      <w:pPr>
        <w:pStyle w:val="ListParagraph"/>
        <w:numPr>
          <w:ilvl w:val="0"/>
          <w:numId w:val="5"/>
        </w:numPr>
        <w:rPr>
          <w:color w:val="17375E"/>
        </w:rPr>
      </w:pPr>
      <w:r>
        <w:rPr>
          <w:color w:val="17375E"/>
        </w:rPr>
        <w:t>Unscrew cap on the 25ml chamber half a turn</w:t>
      </w:r>
    </w:p>
    <w:p w:rsidR="00E00503" w:rsidRDefault="00E00503" w:rsidP="00E00503">
      <w:pPr>
        <w:pStyle w:val="ListParagraph"/>
        <w:numPr>
          <w:ilvl w:val="0"/>
          <w:numId w:val="5"/>
        </w:numPr>
        <w:rPr>
          <w:color w:val="17375E"/>
        </w:rPr>
      </w:pPr>
      <w:r>
        <w:rPr>
          <w:color w:val="17375E"/>
        </w:rPr>
        <w:t>Steadily squeeze the pack.  The RE37 will fill the chamber to the required level.</w:t>
      </w:r>
    </w:p>
    <w:p w:rsidR="00E00503" w:rsidRDefault="00E00503" w:rsidP="00E00503">
      <w:pPr>
        <w:pStyle w:val="ListParagraph"/>
        <w:numPr>
          <w:ilvl w:val="0"/>
          <w:numId w:val="5"/>
        </w:numPr>
        <w:rPr>
          <w:color w:val="17375E"/>
        </w:rPr>
      </w:pPr>
      <w:r>
        <w:rPr>
          <w:color w:val="17375E"/>
        </w:rPr>
        <w:t>Release pressure, excess will flow back into pack.</w:t>
      </w:r>
    </w:p>
    <w:p w:rsidR="00E00503" w:rsidRDefault="00E00503" w:rsidP="00E00503">
      <w:pPr>
        <w:pStyle w:val="ListParagraph"/>
        <w:numPr>
          <w:ilvl w:val="0"/>
          <w:numId w:val="5"/>
        </w:numPr>
        <w:rPr>
          <w:color w:val="17375E"/>
        </w:rPr>
      </w:pPr>
      <w:r>
        <w:rPr>
          <w:color w:val="17375E"/>
        </w:rPr>
        <w:t>Remove chamber cap and pour into fuel tank or fuel pump nozzle.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17375E"/>
        </w:rPr>
      </w:pPr>
      <w:r>
        <w:rPr>
          <w:color w:val="17375E"/>
        </w:rPr>
        <w:t xml:space="preserve">Questions or comments about KCK Lubricants? Web address: </w:t>
      </w:r>
      <w:hyperlink r:id="rId8" w:history="1">
        <w:r>
          <w:rPr>
            <w:rStyle w:val="Hyperlink"/>
            <w:color w:val="17375E"/>
          </w:rPr>
          <w:t>www.kcklubricants.com</w:t>
        </w:r>
      </w:hyperlink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17375E"/>
        </w:rPr>
      </w:pPr>
      <w:r>
        <w:rPr>
          <w:color w:val="17375E"/>
        </w:rPr>
        <w:t xml:space="preserve">Health Care: Keep out of reach of children.  Is swallowed, do not induce vomiting: seek medical assistance immediately.  </w:t>
      </w:r>
    </w:p>
    <w:p w:rsidR="00E00503" w:rsidRDefault="00E00503" w:rsidP="00E00503">
      <w:pPr>
        <w:pStyle w:val="ListParagraph"/>
        <w:rPr>
          <w:color w:val="17375E"/>
        </w:rPr>
      </w:pPr>
      <w:r>
        <w:rPr>
          <w:color w:val="17375E"/>
        </w:rPr>
        <w:t>Avoid contact with skin and eyes.  Please dispose of used bottle in an environmentally friendly manner.</w:t>
      </w:r>
    </w:p>
    <w:p w:rsidR="00E00503" w:rsidRDefault="00E00503" w:rsidP="00E00503">
      <w:pPr>
        <w:pStyle w:val="ListParagraph"/>
        <w:numPr>
          <w:ilvl w:val="0"/>
          <w:numId w:val="2"/>
        </w:numPr>
        <w:rPr>
          <w:color w:val="17375E"/>
        </w:rPr>
      </w:pPr>
      <w:r>
        <w:rPr>
          <w:color w:val="17375E"/>
        </w:rPr>
        <w:t>Distributed by Racing Evolution</w:t>
      </w:r>
    </w:p>
    <w:p w:rsidR="00E00503" w:rsidRDefault="00E00503" w:rsidP="00E00503">
      <w:pPr>
        <w:pStyle w:val="ListParagraph"/>
        <w:rPr>
          <w:color w:val="1F497D"/>
        </w:rPr>
      </w:pPr>
    </w:p>
    <w:p w:rsidR="005D6FE4" w:rsidRDefault="005D6FE4">
      <w:bookmarkStart w:id="0" w:name="_GoBack"/>
      <w:bookmarkEnd w:id="0"/>
    </w:p>
    <w:sectPr w:rsidR="005D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6D2C"/>
    <w:multiLevelType w:val="hybridMultilevel"/>
    <w:tmpl w:val="F9DC3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259BB"/>
    <w:multiLevelType w:val="hybridMultilevel"/>
    <w:tmpl w:val="E124C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6ADA"/>
    <w:multiLevelType w:val="hybridMultilevel"/>
    <w:tmpl w:val="25EC159A"/>
    <w:lvl w:ilvl="0" w:tplc="BD2A8F90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B647DD2"/>
    <w:multiLevelType w:val="hybridMultilevel"/>
    <w:tmpl w:val="4D506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943F6"/>
    <w:multiLevelType w:val="hybridMultilevel"/>
    <w:tmpl w:val="E85E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03"/>
    <w:rsid w:val="005D6FE4"/>
    <w:rsid w:val="00E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position w:val="-26"/>
        <w:sz w:val="3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03"/>
    <w:pPr>
      <w:jc w:val="left"/>
    </w:pPr>
    <w:rPr>
      <w:rFonts w:ascii="Calibri" w:hAnsi="Calibri" w:cs="Times New Roman"/>
      <w:position w:val="0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050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0050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position w:val="-26"/>
        <w:sz w:val="3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03"/>
    <w:pPr>
      <w:jc w:val="left"/>
    </w:pPr>
    <w:rPr>
      <w:rFonts w:ascii="Calibri" w:hAnsi="Calibri" w:cs="Times New Roman"/>
      <w:position w:val="0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050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005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klubricant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cklubrica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klubricant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2016-04-11T03:18:00Z</dcterms:created>
  <dcterms:modified xsi:type="dcterms:W3CDTF">2016-04-11T03:19:00Z</dcterms:modified>
</cp:coreProperties>
</file>