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75" w:rsidRDefault="00E61475" w:rsidP="00E61475">
      <w:pPr>
        <w:pStyle w:val="NormalWeb"/>
        <w:spacing w:line="360" w:lineRule="atLeast"/>
        <w:jc w:val="center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Style w:val="wz-bold1"/>
          <w:rFonts w:ascii="Arial" w:hAnsi="Arial" w:cs="Arial"/>
          <w:color w:val="000000"/>
          <w:sz w:val="23"/>
          <w:szCs w:val="23"/>
        </w:rPr>
        <w:t>LUNCH MENU OPTIONS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b/>
          <w:bCs/>
          <w:color w:val="000000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LUNCHES – $10.00 Each + Tax.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  All lunches served with chips, fruit cup or side salad, and cookies.  Drinks sold separately.   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Style w:val="wz-bold1"/>
          <w:rFonts w:ascii="Arial" w:hAnsi="Arial" w:cs="Arial"/>
          <w:i/>
          <w:iCs/>
          <w:color w:val="B30225"/>
          <w:sz w:val="23"/>
          <w:szCs w:val="23"/>
        </w:rPr>
        <w:t>NOTE:  A delivery fee of $20.00 will be assessed for orders totaling less than $150.00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t>Please send your order to my e-mail address at least 24 Hours in advance also include time requested, address and contact information (including phone number) - I will send you a confirmation that the order has been received and invoiced day of delivery. 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t>HOT LUNCHES: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t xml:space="preserve">Malibu Chicken </w:t>
      </w:r>
      <w:r>
        <w:rPr>
          <w:rFonts w:ascii="Arial" w:hAnsi="Arial" w:cs="Arial"/>
          <w:color w:val="000000"/>
          <w:sz w:val="23"/>
          <w:szCs w:val="23"/>
        </w:rPr>
        <w:t>– Grilled chicken breast, topped with sweet honey baked ham, Swiss cheese and served on a fresh croissant with a side of rich sweet mustard sauce.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t xml:space="preserve">Italian Meatball with Mozzarella Cheese </w:t>
      </w:r>
      <w:r>
        <w:rPr>
          <w:rFonts w:ascii="Arial" w:hAnsi="Arial" w:cs="Arial"/>
          <w:color w:val="000000"/>
          <w:sz w:val="23"/>
          <w:szCs w:val="23"/>
        </w:rPr>
        <w:t>- in a rich marinara sauce served on a fresh Hoagie Bun.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t xml:space="preserve">Grilled Hawaiian Chicken Sandwich </w:t>
      </w:r>
      <w:r>
        <w:rPr>
          <w:rFonts w:ascii="Arial" w:hAnsi="Arial" w:cs="Arial"/>
          <w:color w:val="000000"/>
          <w:sz w:val="23"/>
          <w:szCs w:val="23"/>
        </w:rPr>
        <w:t>– Grilled chicken topped with a sweet grilled pineapple ring and guacamole sauce on a fresh Hawaiian bun or croissant.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CHILI: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'Taste Like More' - </w:t>
      </w:r>
      <w:r>
        <w:rPr>
          <w:rFonts w:ascii="Arial" w:hAnsi="Arial" w:cs="Arial"/>
          <w:color w:val="000000"/>
          <w:sz w:val="23"/>
          <w:szCs w:val="23"/>
        </w:rPr>
        <w:t>12 ounces of delicious, hearty red chili stocked full of ground beef, tomatoes, perfect blend of spices (not too hot), onions, and a few chili beans (no pasta) - wouldn't want to ruin a good thing. Served with crackers, shredded cheddar cheese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  (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banana pepper rings upon request).  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White Chicken Chili 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-  </w:t>
      </w:r>
      <w:r>
        <w:rPr>
          <w:rFonts w:ascii="Arial" w:hAnsi="Arial" w:cs="Arial"/>
          <w:color w:val="000000"/>
          <w:sz w:val="23"/>
          <w:szCs w:val="23"/>
        </w:rPr>
        <w:t>12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ounces of a thick, rich white bean and chicken chili. 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Includes northern beans, chicken breasts, onions, green chilies and our special blend of spices.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 Also includes sides of sour cream, shredded Monterey Jack cheese and salsa. (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jalapenos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upon request). 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t>COLD LUNCHES: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lastRenderedPageBreak/>
        <w:t>Honey Chicken Salad</w:t>
      </w:r>
      <w:r>
        <w:rPr>
          <w:rFonts w:ascii="Arial" w:hAnsi="Arial" w:cs="Arial"/>
          <w:color w:val="000000"/>
          <w:sz w:val="23"/>
          <w:szCs w:val="23"/>
        </w:rPr>
        <w:t>- filled with grapes, crispy celery, pecans, shredded chicken - served on a fresh croissant.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t xml:space="preserve">Honey Baked Ham and Swiss </w:t>
      </w:r>
      <w:proofErr w:type="gramStart"/>
      <w:r>
        <w:rPr>
          <w:rStyle w:val="wz-bold1"/>
          <w:rFonts w:ascii="Arial" w:hAnsi="Arial" w:cs="Arial"/>
          <w:color w:val="000000"/>
          <w:sz w:val="23"/>
          <w:szCs w:val="23"/>
        </w:rPr>
        <w:t>Cheese</w:t>
      </w:r>
      <w:proofErr w:type="gramEnd"/>
      <w:r>
        <w:rPr>
          <w:rStyle w:val="wz-bold1"/>
          <w:rFonts w:ascii="Arial" w:hAnsi="Arial" w:cs="Arial"/>
          <w:color w:val="000000"/>
          <w:sz w:val="23"/>
          <w:szCs w:val="23"/>
        </w:rPr>
        <w:t xml:space="preserve"> –</w:t>
      </w:r>
      <w:r>
        <w:rPr>
          <w:rFonts w:ascii="Arial" w:hAnsi="Arial" w:cs="Arial"/>
          <w:color w:val="000000"/>
          <w:sz w:val="23"/>
          <w:szCs w:val="23"/>
        </w:rPr>
        <w:t xml:space="preserve"> piled high on a fresh croissant (with choices of - lettuce, tomato slice, onions and mayo/salad dressing).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t>Ultimate BLT with Avocado and Spicy Mayo</w:t>
      </w:r>
      <w:r>
        <w:rPr>
          <w:rFonts w:ascii="Arial" w:hAnsi="Arial" w:cs="Arial"/>
          <w:color w:val="000000"/>
          <w:sz w:val="23"/>
          <w:szCs w:val="23"/>
        </w:rPr>
        <w:t xml:space="preserve"> - Crispy bacon, lettuce, tomato, thin slices of red onion, avocado slices atop toasted bread with spicy mayo. 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t xml:space="preserve">Spinach Salad with Bacon Dressing </w:t>
      </w:r>
      <w:r>
        <w:rPr>
          <w:rFonts w:ascii="Arial" w:hAnsi="Arial" w:cs="Arial"/>
          <w:color w:val="000000"/>
          <w:sz w:val="23"/>
          <w:szCs w:val="23"/>
        </w:rPr>
        <w:t>- Baby Spinach, mushrooms, red onions and sliced boiled eggs served with croissant and bacon dressing.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t>Salad Dressing Choices -</w:t>
      </w:r>
      <w:r>
        <w:rPr>
          <w:rFonts w:ascii="Arial" w:hAnsi="Arial" w:cs="Arial"/>
          <w:color w:val="000000"/>
          <w:sz w:val="23"/>
          <w:szCs w:val="23"/>
        </w:rPr>
        <w:t xml:space="preserve"> Ranch, Italian, Honey Mustard or Blue Cheese</w:t>
      </w:r>
    </w:p>
    <w:p w:rsidR="00E61475" w:rsidRDefault="00E61475" w:rsidP="00E61475">
      <w:pPr>
        <w:pStyle w:val="NormalWeb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wz-bold1"/>
          <w:rFonts w:ascii="Arial" w:hAnsi="Arial" w:cs="Arial"/>
          <w:color w:val="000000"/>
          <w:sz w:val="23"/>
          <w:szCs w:val="23"/>
        </w:rPr>
        <w:t>Drinks - </w:t>
      </w:r>
      <w:r>
        <w:rPr>
          <w:rFonts w:ascii="Arial" w:hAnsi="Arial" w:cs="Arial"/>
          <w:color w:val="000000"/>
          <w:sz w:val="23"/>
          <w:szCs w:val="23"/>
        </w:rPr>
        <w:t>12 oz. soft drinks or 16 oz. bottled water- $1.00 each</w:t>
      </w:r>
    </w:p>
    <w:p w:rsidR="00E245A6" w:rsidRDefault="00E245A6"/>
    <w:sectPr w:rsidR="00E2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75"/>
    <w:rsid w:val="009F06BE"/>
    <w:rsid w:val="00E245A6"/>
    <w:rsid w:val="00E6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z-bold1">
    <w:name w:val="wz-bold1"/>
    <w:basedOn w:val="DefaultParagraphFont"/>
    <w:rsid w:val="00E614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z-bold1">
    <w:name w:val="wz-bold1"/>
    <w:basedOn w:val="DefaultParagraphFont"/>
    <w:rsid w:val="00E61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4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9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7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4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9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2016-02-28T22:19:00Z</dcterms:created>
  <dcterms:modified xsi:type="dcterms:W3CDTF">2016-02-28T22:19:00Z</dcterms:modified>
</cp:coreProperties>
</file>