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36528D" w:rsidRDefault="003E799A" w:rsidP="0036528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4582A" wp14:editId="3D470B57">
                <wp:simplePos x="0" y="0"/>
                <wp:positionH relativeFrom="column">
                  <wp:posOffset>-239667</wp:posOffset>
                </wp:positionH>
                <wp:positionV relativeFrom="paragraph">
                  <wp:posOffset>2129247</wp:posOffset>
                </wp:positionV>
                <wp:extent cx="1258570" cy="5429794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5429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3E" w:rsidRPr="00B93F79" w:rsidRDefault="001C043E" w:rsidP="00E957B8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B93F79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 w:rsidR="00E8485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we serve</w:t>
                            </w:r>
                          </w:p>
                          <w:p w:rsidR="003223E4" w:rsidRDefault="003223E4" w:rsidP="00A13950"/>
                          <w:p w:rsidR="00A13950" w:rsidRDefault="00A13950" w:rsidP="00A13950">
                            <w:r w:rsidRPr="00A13950">
                              <w:t>Our outsourced CFO services are designed for dynamic mid-market</w:t>
                            </w:r>
                            <w:r>
                              <w:t xml:space="preserve"> business leaders who are asking </w:t>
                            </w:r>
                            <w:r w:rsidR="003223E4">
                              <w:t xml:space="preserve">themselves </w:t>
                            </w:r>
                            <w:r>
                              <w:t xml:space="preserve">questions such as: </w:t>
                            </w:r>
                          </w:p>
                          <w:p w:rsidR="00A13950" w:rsidRDefault="00A13950" w:rsidP="00A13950"/>
                          <w:p w:rsidR="00A13950" w:rsidRDefault="00A13950" w:rsidP="00A13950">
                            <w:r>
                              <w:t>Am I facing an evolutionary crossroad?</w:t>
                            </w:r>
                          </w:p>
                          <w:p w:rsidR="00A13950" w:rsidRDefault="00A13950" w:rsidP="00A13950"/>
                          <w:p w:rsidR="00A13950" w:rsidRDefault="00A13950" w:rsidP="00A13950">
                            <w:r>
                              <w:t>Am I committed to learning, understanding, and development?</w:t>
                            </w:r>
                          </w:p>
                          <w:p w:rsidR="00A13950" w:rsidRDefault="00A13950" w:rsidP="00A13950"/>
                          <w:p w:rsidR="00A13950" w:rsidRDefault="00A13950" w:rsidP="00A13950">
                            <w:r>
                              <w:t>Am I ready to take c</w:t>
                            </w:r>
                            <w:r w:rsidR="003223E4">
                              <w:t>ontrol</w:t>
                            </w:r>
                            <w:r>
                              <w:t xml:space="preserve"> of my future and not </w:t>
                            </w:r>
                            <w:r w:rsidR="003223E4">
                              <w:t xml:space="preserve">merely </w:t>
                            </w:r>
                            <w:r>
                              <w:t>let it happen?</w:t>
                            </w:r>
                          </w:p>
                          <w:p w:rsidR="00A13950" w:rsidRDefault="00A13950" w:rsidP="00A13950"/>
                          <w:p w:rsidR="00A13950" w:rsidRDefault="00A13950" w:rsidP="00A13950">
                            <w:r>
                              <w:t>Do I seek clarity, balance, and agility in my decisions?</w:t>
                            </w:r>
                          </w:p>
                          <w:p w:rsidR="003223E4" w:rsidRDefault="003223E4" w:rsidP="00A13950"/>
                          <w:p w:rsidR="00A13950" w:rsidRDefault="003223E4" w:rsidP="00A13950">
                            <w:r>
                              <w:t>Does my business performance accurately reflect my mission, vision, and values?</w:t>
                            </w:r>
                          </w:p>
                          <w:p w:rsidR="00A13950" w:rsidRPr="00A13950" w:rsidRDefault="00A13950" w:rsidP="00A13950"/>
                          <w:p w:rsidR="00B93F79" w:rsidRPr="00A13950" w:rsidRDefault="00B93F79" w:rsidP="00A139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167.65pt;width:99.1pt;height:4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">
                <v:textbox>
                  <w:txbxContent>
                    <w:p w:rsidR="001C043E" w:rsidRPr="00B93F79" w:rsidRDefault="001C043E" w:rsidP="00E957B8">
                      <w:pPr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B93F79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WHO </w:t>
                      </w:r>
                      <w:r w:rsidR="00E84850">
                        <w:rPr>
                          <w:rFonts w:ascii="Algerian" w:hAnsi="Algerian"/>
                          <w:sz w:val="24"/>
                          <w:szCs w:val="24"/>
                        </w:rPr>
                        <w:t>we serve</w:t>
                      </w:r>
                    </w:p>
                    <w:p w:rsidR="003223E4" w:rsidRDefault="003223E4" w:rsidP="00A13950"/>
                    <w:p w:rsidR="00A13950" w:rsidRDefault="00A13950" w:rsidP="00A13950">
                      <w:r w:rsidRPr="00A13950">
                        <w:t>Our outsourced CFO services are designed for dynamic mid-market</w:t>
                      </w:r>
                      <w:r>
                        <w:t xml:space="preserve"> business leaders who are asking </w:t>
                      </w:r>
                      <w:r w:rsidR="003223E4">
                        <w:t xml:space="preserve">themselves </w:t>
                      </w:r>
                      <w:r>
                        <w:t xml:space="preserve">questions such as: </w:t>
                      </w:r>
                    </w:p>
                    <w:p w:rsidR="00A13950" w:rsidRDefault="00A13950" w:rsidP="00A13950"/>
                    <w:p w:rsidR="00A13950" w:rsidRDefault="00A13950" w:rsidP="00A13950">
                      <w:r>
                        <w:t>Am I facing an evolutionary crossroad?</w:t>
                      </w:r>
                    </w:p>
                    <w:p w:rsidR="00A13950" w:rsidRDefault="00A13950" w:rsidP="00A13950"/>
                    <w:p w:rsidR="00A13950" w:rsidRDefault="00A13950" w:rsidP="00A13950">
                      <w:r>
                        <w:t>Am I committed to learning, understanding, and development?</w:t>
                      </w:r>
                    </w:p>
                    <w:p w:rsidR="00A13950" w:rsidRDefault="00A13950" w:rsidP="00A13950"/>
                    <w:p w:rsidR="00A13950" w:rsidRDefault="00A13950" w:rsidP="00A13950">
                      <w:r>
                        <w:t>Am I ready to take c</w:t>
                      </w:r>
                      <w:r w:rsidR="003223E4">
                        <w:t>ontrol</w:t>
                      </w:r>
                      <w:r>
                        <w:t xml:space="preserve"> of my future and not </w:t>
                      </w:r>
                      <w:r w:rsidR="003223E4">
                        <w:t xml:space="preserve">merely </w:t>
                      </w:r>
                      <w:r>
                        <w:t>let it happen?</w:t>
                      </w:r>
                    </w:p>
                    <w:p w:rsidR="00A13950" w:rsidRDefault="00A13950" w:rsidP="00A13950"/>
                    <w:p w:rsidR="00A13950" w:rsidRDefault="00A13950" w:rsidP="00A13950">
                      <w:r>
                        <w:t>Do I seek clarity, balance, and agility in my decisions?</w:t>
                      </w:r>
                    </w:p>
                    <w:p w:rsidR="003223E4" w:rsidRDefault="003223E4" w:rsidP="00A13950"/>
                    <w:p w:rsidR="00A13950" w:rsidRDefault="003223E4" w:rsidP="00A13950">
                      <w:r>
                        <w:t>Does my business performance accurately reflect my mission, vision, and values?</w:t>
                      </w:r>
                    </w:p>
                    <w:p w:rsidR="00A13950" w:rsidRPr="00A13950" w:rsidRDefault="00A13950" w:rsidP="00A13950"/>
                    <w:p w:rsidR="00B93F79" w:rsidRPr="00A13950" w:rsidRDefault="00B93F79" w:rsidP="00A13950"/>
                  </w:txbxContent>
                </v:textbox>
              </v:shape>
            </w:pict>
          </mc:Fallback>
        </mc:AlternateContent>
      </w:r>
      <w:r w:rsidR="005405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0AEC1" wp14:editId="14ECC3AF">
                <wp:simplePos x="0" y="0"/>
                <wp:positionH relativeFrom="column">
                  <wp:posOffset>1201420</wp:posOffset>
                </wp:positionH>
                <wp:positionV relativeFrom="paragraph">
                  <wp:posOffset>500380</wp:posOffset>
                </wp:positionV>
                <wp:extent cx="983615" cy="318770"/>
                <wp:effectExtent l="0" t="0" r="26035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F79" w:rsidRPr="00B93F79" w:rsidRDefault="00B93F79">
                            <w:pP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B93F79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WHY</w:t>
                            </w: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0511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10x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4.6pt;margin-top:39.4pt;width:77.4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">
                <v:textbox>
                  <w:txbxContent>
                    <w:p w:rsidR="00B93F79" w:rsidRPr="00B93F79" w:rsidRDefault="00B93F79">
                      <w:pPr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B93F79">
                        <w:rPr>
                          <w:rFonts w:ascii="Algerian" w:hAnsi="Algerian"/>
                          <w:sz w:val="24"/>
                          <w:szCs w:val="24"/>
                        </w:rPr>
                        <w:t>WHY</w:t>
                      </w: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</w:t>
                      </w:r>
                      <w:r w:rsidR="00540511">
                        <w:rPr>
                          <w:rFonts w:ascii="Algerian" w:hAnsi="Algerian"/>
                          <w:sz w:val="24"/>
                          <w:szCs w:val="24"/>
                        </w:rPr>
                        <w:t>10x</w:t>
                      </w:r>
                    </w:p>
                  </w:txbxContent>
                </v:textbox>
              </v:shape>
            </w:pict>
          </mc:Fallback>
        </mc:AlternateContent>
      </w:r>
      <w:r w:rsidR="0054051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BD26F" wp14:editId="7864DF90">
                <wp:simplePos x="0" y="0"/>
                <wp:positionH relativeFrom="column">
                  <wp:posOffset>1205865</wp:posOffset>
                </wp:positionH>
                <wp:positionV relativeFrom="paragraph">
                  <wp:posOffset>2799171</wp:posOffset>
                </wp:positionV>
                <wp:extent cx="3461385" cy="318770"/>
                <wp:effectExtent l="0" t="0" r="24765" b="241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F79" w:rsidRPr="00B93F79" w:rsidRDefault="00540511" w:rsidP="00B93F79">
                            <w:pP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SPECIFICALLY </w:t>
                            </w:r>
                            <w:r w:rsidR="00E8485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A1395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– Follow the 10x Path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4.95pt;margin-top:220.4pt;width:272.5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">
                <v:textbox>
                  <w:txbxContent>
                    <w:p w:rsidR="00B93F79" w:rsidRPr="00B93F79" w:rsidRDefault="00540511" w:rsidP="00B93F79">
                      <w:pPr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SPECIFICALLY </w:t>
                      </w:r>
                      <w:r w:rsidR="00E8485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WHAT </w:t>
                      </w:r>
                      <w:r w:rsidR="00A13950">
                        <w:rPr>
                          <w:rFonts w:ascii="Algerian" w:hAnsi="Algerian"/>
                          <w:sz w:val="24"/>
                          <w:szCs w:val="24"/>
                        </w:rPr>
                        <w:t>– Follow the 10x Path</w:t>
                      </w:r>
                    </w:p>
                  </w:txbxContent>
                </v:textbox>
              </v:shape>
            </w:pict>
          </mc:Fallback>
        </mc:AlternateContent>
      </w:r>
      <w:r w:rsidR="005405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E17F16" wp14:editId="75D55EDB">
                <wp:simplePos x="0" y="0"/>
                <wp:positionH relativeFrom="column">
                  <wp:posOffset>1201601</wp:posOffset>
                </wp:positionH>
                <wp:positionV relativeFrom="paragraph">
                  <wp:posOffset>8046720</wp:posOffset>
                </wp:positionV>
                <wp:extent cx="1506583" cy="318770"/>
                <wp:effectExtent l="0" t="0" r="17780" b="241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583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F79" w:rsidRPr="00B93F79" w:rsidRDefault="00B93F79" w:rsidP="00B93F79">
                            <w:pP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WHEN</w:t>
                            </w:r>
                            <w:r w:rsidR="00E8485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0511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TO Engage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4.6pt;margin-top:633.6pt;width:118.6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">
                <v:textbox>
                  <w:txbxContent>
                    <w:p w:rsidR="00B93F79" w:rsidRPr="00B93F79" w:rsidRDefault="00B93F79" w:rsidP="00B93F79">
                      <w:pPr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>WHEN</w:t>
                      </w:r>
                      <w:r w:rsidR="00E8485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</w:t>
                      </w:r>
                      <w:r w:rsidR="00540511">
                        <w:rPr>
                          <w:rFonts w:ascii="Algerian" w:hAnsi="Algerian"/>
                          <w:sz w:val="24"/>
                          <w:szCs w:val="24"/>
                        </w:rPr>
                        <w:t>TO Engage</w:t>
                      </w:r>
                    </w:p>
                  </w:txbxContent>
                </v:textbox>
              </v:shape>
            </w:pict>
          </mc:Fallback>
        </mc:AlternateContent>
      </w:r>
      <w:r w:rsidR="0054051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A4FF08" wp14:editId="75D898F7">
                <wp:simplePos x="0" y="0"/>
                <wp:positionH relativeFrom="column">
                  <wp:posOffset>1201420</wp:posOffset>
                </wp:positionH>
                <wp:positionV relativeFrom="paragraph">
                  <wp:posOffset>5142230</wp:posOffset>
                </wp:positionV>
                <wp:extent cx="1053465" cy="318770"/>
                <wp:effectExtent l="0" t="0" r="13335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F79" w:rsidRPr="00B93F79" w:rsidRDefault="00540511" w:rsidP="00B93F79">
                            <w:pP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8485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HOW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4.6pt;margin-top:404.9pt;width:82.9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">
                <v:textbox>
                  <w:txbxContent>
                    <w:p w:rsidR="00B93F79" w:rsidRPr="00B93F79" w:rsidRDefault="00540511" w:rsidP="00B93F79">
                      <w:pPr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AND </w:t>
                      </w:r>
                      <w:r w:rsidR="00E8485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HOW </w:t>
                      </w:r>
                    </w:p>
                  </w:txbxContent>
                </v:textbox>
              </v:shape>
            </w:pict>
          </mc:Fallback>
        </mc:AlternateContent>
      </w:r>
      <w:r w:rsidR="008F014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712B60" wp14:editId="3D99CE3A">
                <wp:simplePos x="0" y="0"/>
                <wp:positionH relativeFrom="page">
                  <wp:posOffset>1730609</wp:posOffset>
                </wp:positionH>
                <wp:positionV relativeFrom="page">
                  <wp:posOffset>9039671</wp:posOffset>
                </wp:positionV>
                <wp:extent cx="6017895" cy="968175"/>
                <wp:effectExtent l="0" t="0" r="20955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96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850" w:rsidRDefault="00E84850">
                            <w:r>
                              <w:t>Your time is now.</w:t>
                            </w:r>
                            <w:r w:rsidR="00540511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36.25pt;margin-top:711.8pt;width:473.85pt;height:76.25pt;z-index:251685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" fillcolor="white [3201]" strokeweight=".5pt">
                <v:textbox>
                  <w:txbxContent>
                    <w:p w:rsidR="00E84850" w:rsidRDefault="00E84850">
                      <w:r>
                        <w:t>Your time is now.</w:t>
                      </w:r>
                      <w:r w:rsidR="00540511"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01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9646E" wp14:editId="41DEB63D">
                <wp:simplePos x="0" y="0"/>
                <wp:positionH relativeFrom="page">
                  <wp:posOffset>1729740</wp:posOffset>
                </wp:positionH>
                <wp:positionV relativeFrom="page">
                  <wp:posOffset>8529320</wp:posOffset>
                </wp:positionV>
                <wp:extent cx="6031230" cy="460375"/>
                <wp:effectExtent l="0" t="0" r="26670" b="15875"/>
                <wp:wrapNone/>
                <wp:docPr id="8" name="Flowchart: Manual Inp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31230" cy="460375"/>
                        </a:xfrm>
                        <a:prstGeom prst="flowChartManualInput">
                          <a:avLst/>
                        </a:prstGeom>
                        <a:solidFill>
                          <a:srgbClr val="E0E527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8" o:spid="_x0000_s1026" type="#_x0000_t118" style="position:absolute;margin-left:136.2pt;margin-top:671.6pt;width:474.9pt;height:36.25pt;rotation:180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" fillcolor="#e0e527" strokecolor="#00b050" strokeweight="2pt">
                <w10:wrap anchorx="page" anchory="page"/>
              </v:shape>
            </w:pict>
          </mc:Fallback>
        </mc:AlternateContent>
      </w:r>
      <w:r w:rsidR="008F014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219AE" wp14:editId="239FE1AF">
                <wp:simplePos x="0" y="0"/>
                <wp:positionH relativeFrom="page">
                  <wp:posOffset>1730609</wp:posOffset>
                </wp:positionH>
                <wp:positionV relativeFrom="page">
                  <wp:posOffset>6124640</wp:posOffset>
                </wp:positionV>
                <wp:extent cx="6017895" cy="2405670"/>
                <wp:effectExtent l="0" t="0" r="2095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40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850" w:rsidRDefault="00E84850">
                            <w:r>
                              <w:t xml:space="preserve">10x CFO Solutions offers an educational partnership focused on </w:t>
                            </w:r>
                            <w:r w:rsidR="00A13950">
                              <w:t>teaching business owners and key stakeholders to analyze and understand the impact of their decisions by a</w:t>
                            </w:r>
                            <w:r>
                              <w:t>wakening clarity, encouraging educated evolution, and creating balance and harmony in business operations through:</w:t>
                            </w:r>
                          </w:p>
                          <w:p w:rsidR="00E84850" w:rsidRDefault="00E84850"/>
                          <w:p w:rsidR="00E84850" w:rsidRDefault="00E84850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Financial infrastructure design, set up, and management</w:t>
                            </w:r>
                          </w:p>
                          <w:p w:rsidR="00E84850" w:rsidRDefault="00E84850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Financial, business, and strategic planning and implementation (defining plans &amp; quantifying goals)</w:t>
                            </w:r>
                          </w:p>
                          <w:p w:rsidR="00E84850" w:rsidRDefault="00E84850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Key metric and scorecard development, benchmarking, and trend &amp; variance analysis</w:t>
                            </w:r>
                          </w:p>
                          <w:p w:rsidR="00E84850" w:rsidRDefault="00E84850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Accounting software selection and implementation</w:t>
                            </w:r>
                          </w:p>
                          <w:p w:rsidR="00E84850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Financial and operational improvement plans</w:t>
                            </w:r>
                          </w:p>
                          <w:p w:rsidR="008F0146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Policy &amp; procedure development</w:t>
                            </w:r>
                          </w:p>
                          <w:p w:rsidR="008F0146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Training of accounting and key operational staff</w:t>
                            </w:r>
                          </w:p>
                          <w:p w:rsidR="008F0146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Budget preparation/forecasting/modeling</w:t>
                            </w:r>
                          </w:p>
                          <w:p w:rsidR="008F0146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Financial statement preparation</w:t>
                            </w:r>
                          </w:p>
                          <w:p w:rsidR="008F0146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Profitability analysis</w:t>
                            </w:r>
                          </w:p>
                          <w:p w:rsidR="008F0146" w:rsidRDefault="008F0146" w:rsidP="008F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Assistance with other outsourced services (tax, </w:t>
                            </w:r>
                            <w:proofErr w:type="spellStart"/>
                            <w:r>
                              <w:t>m&amp;a</w:t>
                            </w:r>
                            <w:proofErr w:type="spellEnd"/>
                            <w:r>
                              <w:t>, audits, etc.)</w:t>
                            </w:r>
                          </w:p>
                          <w:p w:rsidR="00E84850" w:rsidRDefault="00E84850"/>
                          <w:p w:rsidR="00E84850" w:rsidRDefault="00E84850"/>
                          <w:p w:rsidR="00E84850" w:rsidRDefault="00E848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136.25pt;margin-top:482.25pt;width:473.85pt;height:189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" fillcolor="white [3201]" strokeweight=".5pt">
                <v:textbox>
                  <w:txbxContent>
                    <w:p w:rsidR="00E84850" w:rsidRDefault="00E84850">
                      <w:r>
                        <w:t xml:space="preserve">10x CFO Solutions offers an educational partnership focused on </w:t>
                      </w:r>
                      <w:r w:rsidR="00A13950">
                        <w:t>teaching business owners and key stakeholders to analyze and understand the impact of their decisions by a</w:t>
                      </w:r>
                      <w:r>
                        <w:t>wakening clarity, encouraging educated evolution, and creating balance and harmony in business operations through:</w:t>
                      </w:r>
                    </w:p>
                    <w:p w:rsidR="00E84850" w:rsidRDefault="00E84850"/>
                    <w:p w:rsidR="00E84850" w:rsidRDefault="00E84850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Financial infrastructure design, set up, and management</w:t>
                      </w:r>
                    </w:p>
                    <w:p w:rsidR="00E84850" w:rsidRDefault="00E84850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Financial, business, and strategic planning and implementation (defining plans &amp; quantifying goals)</w:t>
                      </w:r>
                    </w:p>
                    <w:p w:rsidR="00E84850" w:rsidRDefault="00E84850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Key metric and scorecard development, benchmarking, and trend &amp; variance analysis</w:t>
                      </w:r>
                    </w:p>
                    <w:p w:rsidR="00E84850" w:rsidRDefault="00E84850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Accounting software selection and implementation</w:t>
                      </w:r>
                    </w:p>
                    <w:p w:rsidR="00E84850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Financial and operational improvement plans</w:t>
                      </w:r>
                    </w:p>
                    <w:p w:rsidR="008F0146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Policy &amp; procedure development</w:t>
                      </w:r>
                    </w:p>
                    <w:p w:rsidR="008F0146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Training of accounting and key operational staff</w:t>
                      </w:r>
                    </w:p>
                    <w:p w:rsidR="008F0146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Budget preparation/forecasting/modeling</w:t>
                      </w:r>
                    </w:p>
                    <w:p w:rsidR="008F0146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Financial statement preparation</w:t>
                      </w:r>
                    </w:p>
                    <w:p w:rsidR="008F0146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Profitability analysis</w:t>
                      </w:r>
                    </w:p>
                    <w:p w:rsidR="008F0146" w:rsidRDefault="008F0146" w:rsidP="008F014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Assistance with other outsourced services (tax, </w:t>
                      </w:r>
                      <w:proofErr w:type="spellStart"/>
                      <w:r>
                        <w:t>m&amp;a</w:t>
                      </w:r>
                      <w:proofErr w:type="spellEnd"/>
                      <w:r>
                        <w:t>, audits, etc.)</w:t>
                      </w:r>
                    </w:p>
                    <w:p w:rsidR="00E84850" w:rsidRDefault="00E84850"/>
                    <w:p w:rsidR="00E84850" w:rsidRDefault="00E84850"/>
                    <w:p w:rsidR="00E84850" w:rsidRDefault="00E84850"/>
                  </w:txbxContent>
                </v:textbox>
                <w10:wrap anchorx="page" anchory="page"/>
              </v:shape>
            </w:pict>
          </mc:Fallback>
        </mc:AlternateContent>
      </w:r>
      <w:r w:rsidR="00E8485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1B643" wp14:editId="21DA1151">
                <wp:simplePos x="0" y="0"/>
                <wp:positionH relativeFrom="column">
                  <wp:posOffset>1172845</wp:posOffset>
                </wp:positionH>
                <wp:positionV relativeFrom="paragraph">
                  <wp:posOffset>934507</wp:posOffset>
                </wp:positionV>
                <wp:extent cx="6018530" cy="1755140"/>
                <wp:effectExtent l="0" t="0" r="20320" b="165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50" w:rsidRDefault="00227D20">
                            <w:r>
                              <w:t>As a business leader, do you find you often have a decision to make that seems impossible to know what the best outcome is and as a result the decision lingers rather than being quick and easy?</w:t>
                            </w:r>
                          </w:p>
                          <w:p w:rsidR="00227D20" w:rsidRDefault="00227D20"/>
                          <w:p w:rsidR="00227D20" w:rsidRDefault="00227D20">
                            <w:r>
                              <w:t>The problem is many businesses do not have an understandable way to quantify and analyze the impact of their decisions.</w:t>
                            </w:r>
                          </w:p>
                          <w:p w:rsidR="00227D20" w:rsidRDefault="00227D20">
                            <w:bookmarkStart w:id="0" w:name="_GoBack"/>
                            <w:bookmarkEnd w:id="0"/>
                          </w:p>
                          <w:p w:rsidR="00227D20" w:rsidRDefault="00227D20">
                            <w:r>
                              <w:t>Imagine if you had a reliable, understandable, contextual method to gage subjective ideas against objective measures.</w:t>
                            </w:r>
                          </w:p>
                          <w:p w:rsidR="00227D20" w:rsidRDefault="00227D20"/>
                          <w:p w:rsidR="00227D20" w:rsidRDefault="00227D20">
                            <w:r>
                              <w:t xml:space="preserve">10x CFO Solutions is the only one who awakens that clarity and creates the related balance and harmony in </w:t>
                            </w:r>
                            <w:r w:rsidR="00540511">
                              <w:t>business decisions.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2.35pt;margin-top:73.6pt;width:473.9pt;height:13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">
                <v:textbox>
                  <w:txbxContent>
                    <w:p w:rsidR="00E84850" w:rsidRDefault="00227D20">
                      <w:r>
                        <w:t>As a business leader, do you find you often have a decision to make that seems impossible to know what the best outcome is and as a result the decision lingers rather than being quick and easy?</w:t>
                      </w:r>
                    </w:p>
                    <w:p w:rsidR="00227D20" w:rsidRDefault="00227D20"/>
                    <w:p w:rsidR="00227D20" w:rsidRDefault="00227D20">
                      <w:r>
                        <w:t>The problem is many businesses do not have an understandable way to quantify and analyze the impact of their decisions.</w:t>
                      </w:r>
                    </w:p>
                    <w:p w:rsidR="00227D20" w:rsidRDefault="00227D20"/>
                    <w:p w:rsidR="00227D20" w:rsidRDefault="00227D20">
                      <w:r>
                        <w:t>Imagine if you had a reliable, understandable, contextual method to gage subjective ideas against objective measures.</w:t>
                      </w:r>
                    </w:p>
                    <w:p w:rsidR="00227D20" w:rsidRDefault="00227D20"/>
                    <w:p w:rsidR="00227D20" w:rsidRDefault="00227D20">
                      <w:r>
                        <w:t xml:space="preserve">10x CFO Solutions is the only one who awakens that clarity and creates the related balance and harmony in </w:t>
                      </w:r>
                      <w:r w:rsidR="00540511">
                        <w:t>business decisions.</w:t>
                      </w:r>
                    </w:p>
                  </w:txbxContent>
                </v:textbox>
              </v:shape>
            </w:pict>
          </mc:Fallback>
        </mc:AlternateContent>
      </w:r>
      <w:r w:rsidR="00E8485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D71642" wp14:editId="677DC6E7">
                <wp:simplePos x="0" y="0"/>
                <wp:positionH relativeFrom="column">
                  <wp:posOffset>1173079</wp:posOffset>
                </wp:positionH>
                <wp:positionV relativeFrom="paragraph">
                  <wp:posOffset>3256246</wp:posOffset>
                </wp:positionV>
                <wp:extent cx="6018530" cy="1736746"/>
                <wp:effectExtent l="0" t="0" r="20320" b="158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1736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50" w:rsidRDefault="008F0146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Improve understanding of business performance and key drivers</w:t>
                            </w:r>
                          </w:p>
                          <w:p w:rsidR="008F0146" w:rsidRDefault="008F0146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Give context and meaning to financial data and results</w:t>
                            </w:r>
                          </w:p>
                          <w:p w:rsidR="008F0146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Provide the ability to balance the subjective against the objective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Quick, informed decisions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Identify trends and variances to achieve proactive management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Quantify the impact of changes to current operations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Delegate responsibility to process owners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Maximize operational efficiency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Maximize operational effectiveness</w:t>
                            </w:r>
                          </w:p>
                          <w:p w:rsidR="00A13950" w:rsidRDefault="00A13950" w:rsidP="00A139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Create a road map to support strategic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2.35pt;margin-top:256.4pt;width:473.9pt;height:1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">
                <v:textbox>
                  <w:txbxContent>
                    <w:p w:rsidR="00E84850" w:rsidRDefault="008F0146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Improve understanding of b</w:t>
                      </w:r>
                      <w:bookmarkStart w:id="1" w:name="_GoBack"/>
                      <w:r>
                        <w:t>usiness performance and key drivers</w:t>
                      </w:r>
                    </w:p>
                    <w:p w:rsidR="008F0146" w:rsidRDefault="008F0146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Give context and meaning to financial data and results</w:t>
                      </w:r>
                    </w:p>
                    <w:p w:rsidR="008F0146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Provide the ability to balance the subjective against the objective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Quick, informed decisions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Identify trends and variances to achieve proactive management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Quantify the impact of changes to current operations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Delegate responsibility to process owners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Maximize operational efficiency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Maximize operational effectiveness</w:t>
                      </w:r>
                    </w:p>
                    <w:p w:rsidR="00A13950" w:rsidRDefault="00A13950" w:rsidP="00A139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Create a road map to support strategic goals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957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47F75" wp14:editId="61DA88CA">
                <wp:simplePos x="0" y="0"/>
                <wp:positionH relativeFrom="page">
                  <wp:posOffset>1724025</wp:posOffset>
                </wp:positionH>
                <wp:positionV relativeFrom="page">
                  <wp:posOffset>5627370</wp:posOffset>
                </wp:positionV>
                <wp:extent cx="6025515" cy="460375"/>
                <wp:effectExtent l="0" t="0" r="13335" b="15875"/>
                <wp:wrapNone/>
                <wp:docPr id="7" name="Flowchart: Manual Inp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25515" cy="460375"/>
                        </a:xfrm>
                        <a:prstGeom prst="flowChartManualInpu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E0E52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Manual Input 7" o:spid="_x0000_s1026" type="#_x0000_t118" style="position:absolute;margin-left:135.75pt;margin-top:443.1pt;width:474.45pt;height:36.25pt;rotation:180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" fillcolor="#00b050" strokecolor="#e0e527" strokeweight="2pt">
                <w10:wrap anchorx="page" anchory="page"/>
              </v:shape>
            </w:pict>
          </mc:Fallback>
        </mc:AlternateContent>
      </w:r>
      <w:r w:rsidR="00E957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E8CB2" wp14:editId="04283DF1">
                <wp:simplePos x="0" y="0"/>
                <wp:positionH relativeFrom="page">
                  <wp:posOffset>1730375</wp:posOffset>
                </wp:positionH>
                <wp:positionV relativeFrom="page">
                  <wp:posOffset>3301365</wp:posOffset>
                </wp:positionV>
                <wp:extent cx="6019800" cy="460375"/>
                <wp:effectExtent l="0" t="0" r="19050" b="15875"/>
                <wp:wrapNone/>
                <wp:docPr id="6" name="Flowchart: Manual Inp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19800" cy="460375"/>
                        </a:xfrm>
                        <a:prstGeom prst="flowChartManualInput">
                          <a:avLst/>
                        </a:prstGeom>
                        <a:solidFill>
                          <a:srgbClr val="E0E527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Manual Input 6" o:spid="_x0000_s1026" type="#_x0000_t118" style="position:absolute;margin-left:136.25pt;margin-top:259.95pt;width:474pt;height:36.25pt;rotation:180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" fillcolor="#e0e527" strokecolor="#00b050" strokeweight="2pt">
                <w10:wrap anchorx="page" anchory="page"/>
              </v:shape>
            </w:pict>
          </mc:Fallback>
        </mc:AlternateContent>
      </w:r>
      <w:r w:rsidR="00E957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CFFA6" wp14:editId="37484684">
                <wp:simplePos x="0" y="0"/>
                <wp:positionH relativeFrom="page">
                  <wp:posOffset>1722755</wp:posOffset>
                </wp:positionH>
                <wp:positionV relativeFrom="page">
                  <wp:posOffset>994197</wp:posOffset>
                </wp:positionV>
                <wp:extent cx="6026150" cy="460375"/>
                <wp:effectExtent l="0" t="0" r="12700" b="15875"/>
                <wp:wrapNone/>
                <wp:docPr id="5" name="Flowchart: Manual Inp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26150" cy="460375"/>
                        </a:xfrm>
                        <a:prstGeom prst="flowChartManualInpu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E0E52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Manual Input 5" o:spid="_x0000_s1026" type="#_x0000_t118" style="position:absolute;margin-left:135.65pt;margin-top:78.3pt;width:474.5pt;height:36.25pt;rotation:180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" fillcolor="#00b050" strokecolor="#e0e527" strokeweight="2pt">
                <w10:wrap anchorx="page" anchory="page"/>
              </v:shape>
            </w:pict>
          </mc:Fallback>
        </mc:AlternateContent>
      </w:r>
      <w:r w:rsidR="00E957B8">
        <w:rPr>
          <w:noProof/>
        </w:rPr>
        <w:drawing>
          <wp:anchor distT="0" distB="0" distL="114300" distR="114300" simplePos="0" relativeHeight="251662336" behindDoc="0" locked="0" layoutInCell="1" allowOverlap="1" wp14:anchorId="6AC60D2B" wp14:editId="4AF414F2">
            <wp:simplePos x="0" y="0"/>
            <wp:positionH relativeFrom="column">
              <wp:posOffset>-190500</wp:posOffset>
            </wp:positionH>
            <wp:positionV relativeFrom="paragraph">
              <wp:posOffset>-259715</wp:posOffset>
            </wp:positionV>
            <wp:extent cx="1208405" cy="1268730"/>
            <wp:effectExtent l="0" t="0" r="0" b="7620"/>
            <wp:wrapNone/>
            <wp:docPr id="44" name="Picture 44" descr="C:\Users\chamluk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chamluk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4D2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32D764F" wp14:editId="72208D43">
                <wp:simplePos x="0" y="0"/>
                <wp:positionH relativeFrom="page">
                  <wp:posOffset>-58420</wp:posOffset>
                </wp:positionH>
                <wp:positionV relativeFrom="page">
                  <wp:posOffset>-6985</wp:posOffset>
                </wp:positionV>
                <wp:extent cx="1779905" cy="10073640"/>
                <wp:effectExtent l="0" t="0" r="0" b="381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79905" cy="10073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4.6pt;margin-top:-.55pt;width:140.15pt;height:793.2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" fillcolor="#92cddc [1944]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730C8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1" locked="0" layoutInCell="1" allowOverlap="1" wp14:anchorId="4CF87471" wp14:editId="7297E4F2">
                <wp:simplePos x="0" y="0"/>
                <wp:positionH relativeFrom="page">
                  <wp:posOffset>0</wp:posOffset>
                </wp:positionH>
                <wp:positionV relativeFrom="page">
                  <wp:posOffset>-48260</wp:posOffset>
                </wp:positionV>
                <wp:extent cx="7781290" cy="1033780"/>
                <wp:effectExtent l="0" t="0" r="0" b="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781290" cy="1033780"/>
                        </a:xfrm>
                        <a:prstGeom prst="rect">
                          <a:avLst/>
                        </a:prstGeom>
                        <a:solidFill>
                          <a:srgbClr val="CC33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54D2" w:rsidRPr="00E957B8" w:rsidRDefault="009054D2" w:rsidP="006730C8">
                            <w:pPr>
                              <w:ind w:left="2160"/>
                              <w:jc w:val="center"/>
                              <w:rPr>
                                <w:rFonts w:ascii="Colonna MT" w:hAnsi="Colonna MT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</w:p>
                          <w:p w:rsidR="006730C8" w:rsidRPr="00830E6D" w:rsidRDefault="006730C8" w:rsidP="006730C8">
                            <w:pPr>
                              <w:ind w:left="2160"/>
                              <w:jc w:val="center"/>
                              <w:rPr>
                                <w:rFonts w:ascii="Colonna MT" w:hAnsi="Colonna MT"/>
                                <w:b/>
                                <w:color w:val="BFBFBF" w:themeColor="background1" w:themeShade="BF"/>
                                <w:sz w:val="72"/>
                                <w:szCs w:val="72"/>
                              </w:rPr>
                            </w:pPr>
                            <w:r w:rsidRPr="00830E6D">
                              <w:rPr>
                                <w:rFonts w:ascii="Colonna MT" w:hAnsi="Colonna MT"/>
                                <w:b/>
                                <w:color w:val="BFBFBF" w:themeColor="background1" w:themeShade="BF"/>
                                <w:sz w:val="72"/>
                                <w:szCs w:val="72"/>
                              </w:rPr>
                              <w:t>10x CFO Solutions</w:t>
                            </w:r>
                          </w:p>
                          <w:p w:rsidR="006730C8" w:rsidRPr="00830E6D" w:rsidRDefault="006730C8" w:rsidP="006730C8">
                            <w:pPr>
                              <w:ind w:left="1440" w:firstLine="720"/>
                              <w:jc w:val="center"/>
                              <w:rPr>
                                <w:rFonts w:ascii="Palace Script MT" w:hAnsi="Palace Script MT"/>
                                <w:b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830E6D">
                              <w:rPr>
                                <w:rFonts w:ascii="Palace Script MT" w:hAnsi="Palace Script MT"/>
                                <w:b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 Harmony Creations Company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margin-left:0;margin-top:-3.8pt;width:612.7pt;height:81.4pt;z-index:-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" fillcolor="#c39" stroked="f" strokeweight="0" insetpen="t">
                <v:shadow color="#ccc"/>
                <o:lock v:ext="edit" shapetype="t"/>
                <v:textbox inset="2.88pt,2.88pt,2.88pt,2.88pt">
                  <w:txbxContent>
                    <w:p w:rsidR="009054D2" w:rsidRPr="00E957B8" w:rsidRDefault="009054D2" w:rsidP="006730C8">
                      <w:pPr>
                        <w:ind w:left="2160"/>
                        <w:jc w:val="center"/>
                        <w:rPr>
                          <w:rFonts w:ascii="Colonna MT" w:hAnsi="Colonna MT"/>
                          <w:color w:val="BFBFBF" w:themeColor="background1" w:themeShade="BF"/>
                          <w:sz w:val="28"/>
                          <w:szCs w:val="28"/>
                        </w:rPr>
                      </w:pPr>
                    </w:p>
                    <w:p w:rsidR="006730C8" w:rsidRPr="00830E6D" w:rsidRDefault="006730C8" w:rsidP="006730C8">
                      <w:pPr>
                        <w:ind w:left="2160"/>
                        <w:jc w:val="center"/>
                        <w:rPr>
                          <w:rFonts w:ascii="Colonna MT" w:hAnsi="Colonna MT"/>
                          <w:b/>
                          <w:color w:val="BFBFBF" w:themeColor="background1" w:themeShade="BF"/>
                          <w:sz w:val="72"/>
                          <w:szCs w:val="72"/>
                        </w:rPr>
                      </w:pPr>
                      <w:r w:rsidRPr="00830E6D">
                        <w:rPr>
                          <w:rFonts w:ascii="Colonna MT" w:hAnsi="Colonna MT"/>
                          <w:b/>
                          <w:color w:val="BFBFBF" w:themeColor="background1" w:themeShade="BF"/>
                          <w:sz w:val="72"/>
                          <w:szCs w:val="72"/>
                        </w:rPr>
                        <w:t>10x CFO Solutions</w:t>
                      </w:r>
                    </w:p>
                    <w:p w:rsidR="006730C8" w:rsidRPr="00830E6D" w:rsidRDefault="006730C8" w:rsidP="006730C8">
                      <w:pPr>
                        <w:ind w:left="1440" w:firstLine="720"/>
                        <w:jc w:val="center"/>
                        <w:rPr>
                          <w:rFonts w:ascii="Palace Script MT" w:hAnsi="Palace Script MT"/>
                          <w:b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830E6D">
                        <w:rPr>
                          <w:rFonts w:ascii="Palace Script MT" w:hAnsi="Palace Script MT"/>
                          <w:b/>
                          <w:color w:val="BFBFBF" w:themeColor="background1" w:themeShade="BF"/>
                          <w:sz w:val="28"/>
                          <w:szCs w:val="28"/>
                        </w:rPr>
                        <w:t>A Harmony Creations Company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730C8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8070215</wp:posOffset>
                </wp:positionV>
                <wp:extent cx="1874520" cy="203835"/>
                <wp:effectExtent l="3175" t="2540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745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0FB1" w:rsidRPr="0036528D" w:rsidRDefault="008A0FB1" w:rsidP="008A0FB1">
                            <w:pPr>
                              <w:pStyle w:val="Address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47.5pt;margin-top:635.45pt;width:147.6pt;height:16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8A0FB1" w:rsidRPr="0036528D" w:rsidRDefault="008A0FB1" w:rsidP="008A0FB1">
                      <w:pPr>
                        <w:pStyle w:val="Address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0C8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8702675</wp:posOffset>
                </wp:positionV>
                <wp:extent cx="1371600" cy="685800"/>
                <wp:effectExtent l="3175" t="0" r="0" b="3175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2pt;margin-top:685.25pt;width:108pt;height:54pt;z-index:25165516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3E6F76" w:rsidRPr="0036528D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95BE8"/>
    <w:multiLevelType w:val="hybridMultilevel"/>
    <w:tmpl w:val="5868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47B2A"/>
    <w:multiLevelType w:val="hybridMultilevel"/>
    <w:tmpl w:val="AF2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8"/>
    <w:rsid w:val="000020FD"/>
    <w:rsid w:val="001669AB"/>
    <w:rsid w:val="001C043E"/>
    <w:rsid w:val="001E11B2"/>
    <w:rsid w:val="00227D20"/>
    <w:rsid w:val="00232477"/>
    <w:rsid w:val="00273E8C"/>
    <w:rsid w:val="003223E4"/>
    <w:rsid w:val="0036528D"/>
    <w:rsid w:val="003E6F76"/>
    <w:rsid w:val="003E799A"/>
    <w:rsid w:val="00464871"/>
    <w:rsid w:val="004743F2"/>
    <w:rsid w:val="004B6556"/>
    <w:rsid w:val="00506068"/>
    <w:rsid w:val="005063B3"/>
    <w:rsid w:val="00540511"/>
    <w:rsid w:val="005529CB"/>
    <w:rsid w:val="005A688B"/>
    <w:rsid w:val="00604703"/>
    <w:rsid w:val="00616FB9"/>
    <w:rsid w:val="006730C8"/>
    <w:rsid w:val="00830E6D"/>
    <w:rsid w:val="008A0FB1"/>
    <w:rsid w:val="008F0146"/>
    <w:rsid w:val="009054D2"/>
    <w:rsid w:val="00A13950"/>
    <w:rsid w:val="00A272D0"/>
    <w:rsid w:val="00AB7823"/>
    <w:rsid w:val="00B93F79"/>
    <w:rsid w:val="00C05E35"/>
    <w:rsid w:val="00C36557"/>
    <w:rsid w:val="00CB507B"/>
    <w:rsid w:val="00E67AEF"/>
    <w:rsid w:val="00E84850"/>
    <w:rsid w:val="00E957B8"/>
    <w:rsid w:val="00EB57A3"/>
    <w:rsid w:val="00F4382A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  <w:lang w:val="en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C8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  <w:lang w:val="en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C8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luk\AppData\Roaming\Microsoft\Templates\Flyer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Flyer(2)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Hamluk</dc:creator>
  <cp:lastModifiedBy>Christina Hamluk</cp:lastModifiedBy>
  <cp:revision>2</cp:revision>
  <cp:lastPrinted>2015-11-18T14:58:00Z</cp:lastPrinted>
  <dcterms:created xsi:type="dcterms:W3CDTF">2015-11-19T02:34:00Z</dcterms:created>
  <dcterms:modified xsi:type="dcterms:W3CDTF">2015-11-19T02:34:00Z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</Properties>
</file>